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6DD" w:rsidRPr="00AA06DD" w:rsidRDefault="00AA06DD" w:rsidP="00AA06DD">
      <w:pPr>
        <w:jc w:val="center"/>
        <w:rPr>
          <w:rStyle w:val="apple-converted-space"/>
          <w:rFonts w:ascii="Georgia" w:hAnsi="Georgia" w:cs="Tahoma"/>
          <w:color w:val="000000"/>
          <w:szCs w:val="28"/>
          <w:shd w:val="clear" w:color="auto" w:fill="EDF1F5"/>
          <w:lang w:val="ru-RU"/>
        </w:rPr>
      </w:pPr>
      <w:proofErr w:type="spellStart"/>
      <w:r w:rsidRPr="00AA06DD">
        <w:rPr>
          <w:rStyle w:val="apple-converted-space"/>
          <w:rFonts w:ascii="Georgia" w:hAnsi="Georgia" w:cs="Tahoma"/>
          <w:color w:val="000000"/>
          <w:szCs w:val="28"/>
          <w:shd w:val="clear" w:color="auto" w:fill="EDF1F5"/>
          <w:lang w:val="ru-RU"/>
        </w:rPr>
        <w:t>Здача</w:t>
      </w:r>
      <w:proofErr w:type="spellEnd"/>
      <w:r w:rsidRPr="00AA06DD">
        <w:rPr>
          <w:rStyle w:val="apple-converted-space"/>
          <w:rFonts w:ascii="Georgia" w:hAnsi="Georgia" w:cs="Tahoma"/>
          <w:color w:val="000000"/>
          <w:szCs w:val="28"/>
          <w:shd w:val="clear" w:color="auto" w:fill="EDF1F5"/>
          <w:lang w:val="ru-RU"/>
        </w:rPr>
        <w:t xml:space="preserve"> 1</w:t>
      </w:r>
    </w:p>
    <w:p w:rsidR="00AA06DD" w:rsidRPr="00AA06DD" w:rsidRDefault="005E2275" w:rsidP="00AA06DD">
      <w:pPr>
        <w:rPr>
          <w:rFonts w:ascii="Georgia" w:hAnsi="Georgia"/>
          <w:szCs w:val="28"/>
          <w:lang w:val="ru-RU"/>
        </w:rPr>
      </w:pPr>
      <w:r w:rsidRPr="00AA06DD">
        <w:rPr>
          <w:rFonts w:ascii="Georgia" w:hAnsi="Georgia" w:cs="Tahoma"/>
          <w:color w:val="000000"/>
          <w:szCs w:val="28"/>
          <w:shd w:val="clear" w:color="auto" w:fill="EDF1F5"/>
          <w:lang w:val="ru-RU"/>
        </w:rPr>
        <w:t>Данный метод получил широкое применение в условиях военного времени.</w:t>
      </w:r>
      <w:r w:rsidRPr="00AA06DD">
        <w:rPr>
          <w:rStyle w:val="apple-converted-space"/>
          <w:rFonts w:ascii="Georgia" w:hAnsi="Georgia" w:cs="Tahoma"/>
          <w:color w:val="000000"/>
          <w:szCs w:val="28"/>
          <w:shd w:val="clear" w:color="auto" w:fill="EDF1F5"/>
        </w:rPr>
        <w:t> </w:t>
      </w:r>
      <w:r w:rsidRPr="00AA06DD">
        <w:rPr>
          <w:rFonts w:ascii="Georgia" w:hAnsi="Georgia" w:cs="Tahoma"/>
          <w:color w:val="000000"/>
          <w:szCs w:val="28"/>
          <w:lang w:val="ru-RU"/>
        </w:rPr>
        <w:br/>
      </w:r>
      <w:r w:rsidRPr="00AA06DD">
        <w:rPr>
          <w:rFonts w:ascii="Georgia" w:hAnsi="Georgia" w:cs="Tahoma"/>
          <w:color w:val="000000"/>
          <w:szCs w:val="28"/>
          <w:shd w:val="clear" w:color="auto" w:fill="EDF1F5"/>
          <w:lang w:val="ru-RU"/>
        </w:rPr>
        <w:t xml:space="preserve">Зная плотность крови, по специальным таблицам можно определить уровень гематокрита, гемоглобина и величину кровопотери. Так, например, плотность крови менее 1044 </w:t>
      </w:r>
      <w:r w:rsidRPr="00AA06DD">
        <w:rPr>
          <w:rStyle w:val="apple-converted-space"/>
          <w:rFonts w:ascii="Georgia" w:hAnsi="Georgia" w:cs="Arial"/>
          <w:color w:val="222222"/>
          <w:szCs w:val="28"/>
          <w:shd w:val="clear" w:color="auto" w:fill="FFFFFF"/>
        </w:rPr>
        <w:t> </w:t>
      </w:r>
      <w:r w:rsidRPr="00AA06DD">
        <w:rPr>
          <w:rFonts w:ascii="Georgia" w:hAnsi="Georgia" w:cs="Arial"/>
          <w:color w:val="222222"/>
          <w:szCs w:val="28"/>
          <w:shd w:val="clear" w:color="auto" w:fill="FFFFFF"/>
          <w:lang w:val="ru-RU"/>
        </w:rPr>
        <w:t>кг/м³</w:t>
      </w:r>
      <w:r w:rsidRPr="00AA06DD">
        <w:rPr>
          <w:rFonts w:ascii="Georgia" w:hAnsi="Georgia" w:cs="Tahoma"/>
          <w:color w:val="000000"/>
          <w:szCs w:val="28"/>
          <w:shd w:val="clear" w:color="auto" w:fill="EDF1F5"/>
          <w:lang w:val="ru-RU"/>
        </w:rPr>
        <w:t xml:space="preserve"> соответствует кровопотери более 1,5 л, гемоглобину менее 63 г/л, гематокриту менее 0,23.</w:t>
      </w:r>
      <w:r w:rsidRPr="00AA06DD">
        <w:rPr>
          <w:rFonts w:ascii="Georgia" w:hAnsi="Georgia" w:cs="Tahoma"/>
          <w:color w:val="000000"/>
          <w:szCs w:val="28"/>
          <w:lang w:val="ru-RU"/>
        </w:rPr>
        <w:br/>
      </w:r>
      <w:r w:rsidRPr="00AA06DD">
        <w:rPr>
          <w:rFonts w:ascii="Georgia" w:hAnsi="Georgia" w:cs="Tahoma"/>
          <w:color w:val="000000"/>
          <w:szCs w:val="28"/>
          <w:shd w:val="clear" w:color="auto" w:fill="EDF1F5"/>
          <w:lang w:val="ru-RU"/>
        </w:rPr>
        <w:t>Данный метод позволяет просто, а главное быстро, что очень важно в условиях активных боевых действий, оценить величину кровопотери и соответственно быстро выполнить мероприятия по оказанию неотложной помощи пострадавшему.</w:t>
      </w:r>
      <w:r w:rsidR="00D01A7C" w:rsidRPr="00AA06DD">
        <w:rPr>
          <w:rFonts w:ascii="Georgia" w:hAnsi="Georgia"/>
          <w:szCs w:val="28"/>
          <w:lang w:val="ru-RU"/>
        </w:rPr>
        <w:t xml:space="preserve"> </w:t>
      </w:r>
    </w:p>
    <w:p w:rsidR="00AA06DD" w:rsidRPr="00AA06DD" w:rsidRDefault="00AA06DD" w:rsidP="00AA06DD">
      <w:pPr>
        <w:rPr>
          <w:rFonts w:ascii="Georgia" w:hAnsi="Georgia"/>
          <w:szCs w:val="28"/>
          <w:lang w:val="ru-RU"/>
        </w:rPr>
      </w:pPr>
      <w:r w:rsidRPr="00AA06DD">
        <w:rPr>
          <w:rFonts w:ascii="Georgia" w:hAnsi="Georgia"/>
          <w:szCs w:val="28"/>
          <w:lang w:val="ru-RU"/>
        </w:rPr>
        <w:t>Задача 2</w:t>
      </w:r>
    </w:p>
    <w:p w:rsidR="00D01A7C" w:rsidRPr="00AA06DD" w:rsidRDefault="00D01A7C" w:rsidP="00AA06DD">
      <w:pPr>
        <w:rPr>
          <w:rFonts w:ascii="Georgia" w:hAnsi="Georgia"/>
          <w:i/>
          <w:color w:val="000000"/>
          <w:szCs w:val="28"/>
          <w:shd w:val="clear" w:color="auto" w:fill="FFFFFF"/>
          <w:lang w:val="ru-RU"/>
        </w:rPr>
      </w:pPr>
      <w:r w:rsidRPr="00AA06DD">
        <w:rPr>
          <w:rFonts w:ascii="Georgia" w:hAnsi="Georgia"/>
          <w:color w:val="000000"/>
          <w:szCs w:val="28"/>
          <w:shd w:val="clear" w:color="auto" w:fill="FFFFFF"/>
          <w:lang w:val="ru-RU"/>
        </w:rPr>
        <w:t xml:space="preserve">За развитие указанных признаков отвечает ген </w:t>
      </w:r>
      <w:proofErr w:type="spellStart"/>
      <w:r w:rsidRPr="00AA06DD">
        <w:rPr>
          <w:rFonts w:ascii="Georgia" w:hAnsi="Georgia"/>
          <w:i/>
          <w:color w:val="000000"/>
          <w:szCs w:val="28"/>
          <w:shd w:val="clear" w:color="auto" w:fill="FFFFFF"/>
        </w:rPr>
        <w:t>optix</w:t>
      </w:r>
      <w:proofErr w:type="spellEnd"/>
      <w:r w:rsidRPr="00AA06DD">
        <w:rPr>
          <w:rFonts w:ascii="Georgia" w:hAnsi="Georgia"/>
          <w:i/>
          <w:color w:val="000000"/>
          <w:szCs w:val="28"/>
          <w:shd w:val="clear" w:color="auto" w:fill="FFFFFF"/>
          <w:lang w:val="ru-RU"/>
        </w:rPr>
        <w:t>.</w:t>
      </w:r>
      <w:r w:rsidRPr="00AA06DD">
        <w:rPr>
          <w:rFonts w:ascii="Georgia" w:hAnsi="Georgia"/>
          <w:color w:val="000000"/>
          <w:szCs w:val="28"/>
          <w:shd w:val="clear" w:color="auto" w:fill="FFFFFF"/>
          <w:lang w:val="ru-RU"/>
        </w:rPr>
        <w:t xml:space="preserve">Для особи дикого типа в местах экспрессии ген </w:t>
      </w:r>
      <w:proofErr w:type="spellStart"/>
      <w:r w:rsidRPr="00AA06DD">
        <w:rPr>
          <w:rFonts w:ascii="Georgia" w:hAnsi="Georgia"/>
          <w:i/>
          <w:color w:val="000000"/>
          <w:szCs w:val="28"/>
          <w:shd w:val="clear" w:color="auto" w:fill="FFFFFF"/>
        </w:rPr>
        <w:t>optix</w:t>
      </w:r>
      <w:proofErr w:type="spellEnd"/>
      <w:r w:rsidRPr="00AA06DD">
        <w:rPr>
          <w:rFonts w:ascii="Georgia" w:hAnsi="Georgia"/>
          <w:color w:val="000000"/>
          <w:szCs w:val="28"/>
          <w:shd w:val="clear" w:color="auto" w:fill="FFFFFF"/>
          <w:lang w:val="ru-RU"/>
        </w:rPr>
        <w:t xml:space="preserve"> характерно развитие пятен красной окраски и округлых чешуек. Для особи мутантного типа характерно  развитие пятен белой окраски и чешуек заостренной формы.</w:t>
      </w:r>
    </w:p>
    <w:p w:rsidR="00D01A7C" w:rsidRPr="00AA06DD" w:rsidRDefault="00D01A7C" w:rsidP="00D01A7C">
      <w:pPr>
        <w:pStyle w:val="a6"/>
        <w:spacing w:after="0"/>
        <w:jc w:val="left"/>
        <w:rPr>
          <w:rFonts w:ascii="Georgia" w:hAnsi="Georgia"/>
          <w:color w:val="000000"/>
          <w:szCs w:val="28"/>
          <w:shd w:val="clear" w:color="auto" w:fill="FFFFFF"/>
          <w:lang w:val="ru-RU"/>
        </w:rPr>
      </w:pPr>
      <w:r w:rsidRPr="00AA06DD">
        <w:rPr>
          <w:rFonts w:ascii="Georgia" w:hAnsi="Georgia"/>
          <w:color w:val="000000"/>
          <w:szCs w:val="28"/>
          <w:shd w:val="clear" w:color="auto" w:fill="FFFFFF"/>
          <w:lang w:val="ru-RU"/>
        </w:rPr>
        <w:t xml:space="preserve">Схема скрещивания </w:t>
      </w:r>
    </w:p>
    <w:p w:rsidR="00D01A7C" w:rsidRPr="00AA06DD" w:rsidRDefault="00D01A7C" w:rsidP="00D01A7C">
      <w:pPr>
        <w:rPr>
          <w:rFonts w:ascii="Georgia" w:hAnsi="Georgia"/>
          <w:color w:val="000000"/>
          <w:szCs w:val="28"/>
          <w:shd w:val="clear" w:color="auto" w:fill="FFFFFF"/>
          <w:lang w:val="ru-RU"/>
        </w:rPr>
      </w:pPr>
      <w:r w:rsidRPr="00AA06DD">
        <w:rPr>
          <w:rFonts w:ascii="Georgia" w:hAnsi="Georgia"/>
          <w:color w:val="000000"/>
          <w:szCs w:val="28"/>
          <w:shd w:val="clear" w:color="auto" w:fill="FFFFFF"/>
          <w:lang w:val="ru-RU"/>
        </w:rPr>
        <w:t>Обозначения:</w:t>
      </w:r>
    </w:p>
    <w:p w:rsidR="00D01A7C" w:rsidRPr="00AA06DD" w:rsidRDefault="00D01A7C" w:rsidP="00D01A7C">
      <w:pPr>
        <w:rPr>
          <w:rFonts w:ascii="Georgia" w:hAnsi="Georgia"/>
          <w:color w:val="000000"/>
          <w:szCs w:val="28"/>
          <w:shd w:val="clear" w:color="auto" w:fill="FFFFFF"/>
          <w:lang w:val="ru-RU"/>
        </w:rPr>
      </w:pPr>
      <w:r w:rsidRPr="00AA06DD">
        <w:rPr>
          <w:rFonts w:ascii="Georgia" w:hAnsi="Georgia"/>
          <w:color w:val="000000"/>
          <w:szCs w:val="28"/>
          <w:shd w:val="clear" w:color="auto" w:fill="FFFFFF"/>
        </w:rPr>
        <w:t>WZ</w:t>
      </w:r>
      <w:r w:rsidRPr="00AA06DD">
        <w:rPr>
          <w:rFonts w:ascii="Georgia" w:hAnsi="Georgia"/>
          <w:color w:val="000000"/>
          <w:szCs w:val="28"/>
          <w:shd w:val="clear" w:color="auto" w:fill="FFFFFF"/>
          <w:lang w:val="ru-RU"/>
        </w:rPr>
        <w:t xml:space="preserve"> (или </w:t>
      </w:r>
      <w:r w:rsidRPr="00AA06DD">
        <w:rPr>
          <w:rFonts w:ascii="Georgia" w:hAnsi="Georgia"/>
          <w:color w:val="000000"/>
          <w:szCs w:val="28"/>
          <w:shd w:val="clear" w:color="auto" w:fill="FFFFFF"/>
        </w:rPr>
        <w:t>XY</w:t>
      </w:r>
      <w:r w:rsidRPr="00AA06DD">
        <w:rPr>
          <w:rFonts w:ascii="Georgia" w:hAnsi="Georgia"/>
          <w:color w:val="000000"/>
          <w:szCs w:val="28"/>
          <w:shd w:val="clear" w:color="auto" w:fill="FFFFFF"/>
          <w:lang w:val="ru-RU"/>
        </w:rPr>
        <w:t>) – самка (</w:t>
      </w:r>
      <w:proofErr w:type="spellStart"/>
      <w:r w:rsidRPr="00AA06DD">
        <w:rPr>
          <w:rFonts w:ascii="Georgia" w:hAnsi="Georgia"/>
          <w:color w:val="000000"/>
          <w:szCs w:val="28"/>
          <w:shd w:val="clear" w:color="auto" w:fill="FFFFFF"/>
          <w:lang w:val="ru-RU"/>
        </w:rPr>
        <w:t>гетерогаметный</w:t>
      </w:r>
      <w:proofErr w:type="spellEnd"/>
      <w:r w:rsidRPr="00AA06DD">
        <w:rPr>
          <w:rFonts w:ascii="Georgia" w:hAnsi="Georgia"/>
          <w:color w:val="000000"/>
          <w:szCs w:val="28"/>
          <w:shd w:val="clear" w:color="auto" w:fill="FFFFFF"/>
          <w:lang w:val="ru-RU"/>
        </w:rPr>
        <w:t xml:space="preserve"> пол)</w:t>
      </w:r>
    </w:p>
    <w:p w:rsidR="00D01A7C" w:rsidRPr="00AA06DD" w:rsidRDefault="00D01A7C" w:rsidP="00D01A7C">
      <w:pPr>
        <w:rPr>
          <w:rFonts w:ascii="Georgia" w:hAnsi="Georgia"/>
          <w:color w:val="000000"/>
          <w:szCs w:val="28"/>
          <w:shd w:val="clear" w:color="auto" w:fill="FFFFFF"/>
          <w:lang w:val="ru-RU"/>
        </w:rPr>
      </w:pPr>
      <w:r w:rsidRPr="00AA06DD">
        <w:rPr>
          <w:rFonts w:ascii="Georgia" w:hAnsi="Georgia"/>
          <w:color w:val="000000"/>
          <w:szCs w:val="28"/>
          <w:shd w:val="clear" w:color="auto" w:fill="FFFFFF"/>
        </w:rPr>
        <w:t>ZZ</w:t>
      </w:r>
      <w:r w:rsidRPr="00AA06DD">
        <w:rPr>
          <w:rFonts w:ascii="Georgia" w:hAnsi="Georgia"/>
          <w:color w:val="000000"/>
          <w:szCs w:val="28"/>
          <w:shd w:val="clear" w:color="auto" w:fill="FFFFFF"/>
          <w:lang w:val="ru-RU"/>
        </w:rPr>
        <w:t xml:space="preserve"> (или </w:t>
      </w:r>
      <w:r w:rsidRPr="00AA06DD">
        <w:rPr>
          <w:rFonts w:ascii="Georgia" w:hAnsi="Georgia"/>
          <w:color w:val="000000"/>
          <w:szCs w:val="28"/>
          <w:shd w:val="clear" w:color="auto" w:fill="FFFFFF"/>
        </w:rPr>
        <w:t>XX</w:t>
      </w:r>
      <w:r w:rsidRPr="00AA06DD">
        <w:rPr>
          <w:rFonts w:ascii="Georgia" w:hAnsi="Georgia"/>
          <w:color w:val="000000"/>
          <w:szCs w:val="28"/>
          <w:shd w:val="clear" w:color="auto" w:fill="FFFFFF"/>
          <w:lang w:val="ru-RU"/>
        </w:rPr>
        <w:t>) – самец (гомогаметный пол)</w:t>
      </w:r>
    </w:p>
    <w:p w:rsidR="00D01A7C" w:rsidRPr="00AA06DD" w:rsidRDefault="00D01A7C" w:rsidP="00D01A7C">
      <w:pPr>
        <w:rPr>
          <w:rFonts w:ascii="Georgia" w:hAnsi="Georgia"/>
          <w:color w:val="000000"/>
          <w:szCs w:val="28"/>
          <w:shd w:val="clear" w:color="auto" w:fill="FFFFFF"/>
          <w:lang w:val="ru-RU"/>
        </w:rPr>
      </w:pPr>
      <m:oMath>
        <m:r>
          <w:rPr>
            <w:rFonts w:ascii="Cambria Math" w:hAnsi="Cambria Math"/>
            <w:color w:val="000000"/>
            <w:szCs w:val="28"/>
            <w:shd w:val="clear" w:color="auto" w:fill="FFFFFF"/>
          </w:rPr>
          <m:t>opt</m:t>
        </m:r>
        <m:r>
          <w:rPr>
            <w:rFonts w:ascii="Georgia" w:hAnsi="Georgia"/>
            <w:color w:val="000000"/>
            <w:szCs w:val="28"/>
            <w:shd w:val="clear" w:color="auto" w:fill="FFFFFF"/>
            <w:lang w:val="ru-RU"/>
          </w:rPr>
          <m:t>-</m:t>
        </m:r>
      </m:oMath>
      <w:r w:rsidRPr="00AA06DD">
        <w:rPr>
          <w:rFonts w:ascii="Georgia" w:hAnsi="Georgia"/>
          <w:color w:val="000000"/>
          <w:szCs w:val="28"/>
          <w:shd w:val="clear" w:color="auto" w:fill="FFFFFF"/>
          <w:lang w:val="ru-RU"/>
        </w:rPr>
        <w:t xml:space="preserve">  - мутантная особ</w:t>
      </w:r>
      <w:proofErr w:type="gramStart"/>
      <w:r w:rsidRPr="00AA06DD">
        <w:rPr>
          <w:rFonts w:ascii="Georgia" w:hAnsi="Georgia"/>
          <w:color w:val="000000"/>
          <w:szCs w:val="28"/>
          <w:shd w:val="clear" w:color="auto" w:fill="FFFFFF"/>
          <w:lang w:val="ru-RU"/>
        </w:rPr>
        <w:t>ь(</w:t>
      </w:r>
      <w:proofErr w:type="gramEnd"/>
      <w:r w:rsidRPr="00AA06DD">
        <w:rPr>
          <w:rFonts w:ascii="Georgia" w:hAnsi="Georgia"/>
          <w:color w:val="000000"/>
          <w:szCs w:val="28"/>
          <w:shd w:val="clear" w:color="auto" w:fill="FFFFFF"/>
          <w:lang w:val="ru-RU"/>
        </w:rPr>
        <w:t xml:space="preserve"> возможно любое буквенное обозначение)</w:t>
      </w:r>
    </w:p>
    <w:p w:rsidR="00D01A7C" w:rsidRPr="00AA06DD" w:rsidRDefault="00D01A7C" w:rsidP="00D01A7C">
      <w:pPr>
        <w:rPr>
          <w:rFonts w:ascii="Georgia" w:hAnsi="Georgia"/>
          <w:color w:val="000000"/>
          <w:szCs w:val="28"/>
          <w:shd w:val="clear" w:color="auto" w:fill="FFFFFF"/>
          <w:lang w:val="ru-RU"/>
        </w:rPr>
      </w:pPr>
      <m:oMath>
        <m:r>
          <w:rPr>
            <w:rFonts w:ascii="Cambria Math" w:hAnsi="Cambria Math"/>
            <w:color w:val="000000"/>
            <w:szCs w:val="28"/>
            <w:shd w:val="clear" w:color="auto" w:fill="FFFFFF"/>
          </w:rPr>
          <m:t>opt</m:t>
        </m:r>
        <m:r>
          <w:rPr>
            <w:rFonts w:ascii="Cambria Math" w:hAnsi="Georgia"/>
            <w:color w:val="000000"/>
            <w:szCs w:val="28"/>
            <w:shd w:val="clear" w:color="auto" w:fill="FFFFFF"/>
            <w:lang w:val="ru-RU"/>
          </w:rPr>
          <m:t>+</m:t>
        </m:r>
      </m:oMath>
      <w:r w:rsidRPr="00AA06DD">
        <w:rPr>
          <w:rFonts w:ascii="Georgia" w:hAnsi="Georgia"/>
          <w:color w:val="000000"/>
          <w:szCs w:val="28"/>
          <w:shd w:val="clear" w:color="auto" w:fill="FFFFFF"/>
          <w:lang w:val="ru-RU"/>
        </w:rPr>
        <w:t xml:space="preserve"> - особь дикого типа</w:t>
      </w:r>
    </w:p>
    <w:p w:rsidR="00D01A7C" w:rsidRPr="00AA06DD" w:rsidRDefault="00D01A7C" w:rsidP="00D01A7C">
      <w:pPr>
        <w:rPr>
          <w:rFonts w:ascii="Georgia" w:hAnsi="Georgia"/>
          <w:i/>
          <w:color w:val="000000"/>
          <w:szCs w:val="28"/>
          <w:shd w:val="clear" w:color="auto" w:fill="FFFFFF"/>
          <w:lang w:val="ru-RU"/>
        </w:rPr>
      </w:pPr>
      <w:r w:rsidRPr="00AA06DD">
        <w:rPr>
          <w:rFonts w:ascii="Georgia" w:hAnsi="Georgia"/>
          <w:i/>
          <w:color w:val="000000"/>
          <w:szCs w:val="28"/>
          <w:shd w:val="clear" w:color="auto" w:fill="FFFFFF"/>
          <w:lang w:val="ru-RU"/>
        </w:rPr>
        <w:lastRenderedPageBreak/>
        <w:t>1 вариант: самки гомозиготные</w:t>
      </w:r>
    </w:p>
    <w:p w:rsidR="00D01A7C" w:rsidRPr="00AA06DD" w:rsidRDefault="00D01A7C" w:rsidP="00D01A7C">
      <w:pPr>
        <w:rPr>
          <w:rFonts w:ascii="Georgia" w:hAnsi="Georgia"/>
          <w:i/>
          <w:color w:val="000000"/>
          <w:szCs w:val="28"/>
          <w:shd w:val="clear" w:color="auto" w:fill="FFFFFF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/>
              <w:szCs w:val="28"/>
              <w:shd w:val="clear" w:color="auto" w:fill="FFFFFF"/>
            </w:rPr>
            <m:t>P</m:t>
          </m:r>
          <m:r>
            <w:rPr>
              <w:rFonts w:ascii="Cambria Math" w:hAnsi="Georgia"/>
              <w:color w:val="000000"/>
              <w:szCs w:val="28"/>
              <w:shd w:val="clear" w:color="auto" w:fill="FFFFFF"/>
            </w:rPr>
            <m:t>:</m:t>
          </m:r>
          <m:r>
            <w:rPr>
              <w:rFonts w:ascii="Cambria Math" w:hAnsi="Cambria Math"/>
              <w:color w:val="000000"/>
              <w:szCs w:val="28"/>
              <w:shd w:val="clear" w:color="auto" w:fill="FFFFFF"/>
            </w:rPr>
            <m:t>WZopt</m:t>
          </m:r>
          <m:r>
            <w:rPr>
              <w:rFonts w:ascii="Cambria Math" w:hAnsi="Georgia"/>
              <w:color w:val="000000"/>
              <w:szCs w:val="28"/>
              <w:shd w:val="clear" w:color="auto" w:fill="FFFFFF"/>
            </w:rPr>
            <m:t>+</m:t>
          </m:r>
          <m:r>
            <w:rPr>
              <w:rFonts w:ascii="Cambria Math" w:hAnsi="Cambria Math"/>
              <w:color w:val="000000"/>
              <w:szCs w:val="28"/>
              <w:shd w:val="clear" w:color="auto" w:fill="FFFFFF"/>
            </w:rPr>
            <m:t>opt</m:t>
          </m:r>
          <m:r>
            <w:rPr>
              <w:rFonts w:ascii="Cambria Math" w:hAnsi="Georgia"/>
              <w:color w:val="000000"/>
              <w:szCs w:val="28"/>
              <w:shd w:val="clear" w:color="auto" w:fill="FFFFFF"/>
            </w:rPr>
            <m:t xml:space="preserve">+ </m:t>
          </m:r>
          <m:r>
            <w:rPr>
              <w:rFonts w:ascii="Cambria Math" w:hAnsi="Georgia"/>
              <w:color w:val="000000"/>
              <w:szCs w:val="28"/>
              <w:shd w:val="clear" w:color="auto" w:fill="FFFFFF"/>
            </w:rPr>
            <m:t>×</m:t>
          </m:r>
          <m:r>
            <w:rPr>
              <w:rFonts w:ascii="Cambria Math" w:hAnsi="Georgia"/>
              <w:color w:val="000000"/>
              <w:szCs w:val="28"/>
              <w:shd w:val="clear" w:color="auto" w:fill="FFFFFF"/>
            </w:rPr>
            <m:t>ZZ</m:t>
          </m:r>
          <m:r>
            <w:rPr>
              <w:rFonts w:ascii="Cambria Math" w:hAnsi="Cambria Math"/>
              <w:color w:val="000000"/>
              <w:szCs w:val="28"/>
              <w:shd w:val="clear" w:color="auto" w:fill="FFFFFF"/>
            </w:rPr>
            <m:t>opt</m:t>
          </m:r>
          <m:r>
            <w:rPr>
              <w:rFonts w:ascii="Georgia" w:hAnsi="Georgia"/>
              <w:color w:val="000000"/>
              <w:szCs w:val="28"/>
              <w:shd w:val="clear" w:color="auto" w:fill="FFFFFF"/>
            </w:rPr>
            <m:t>-</m:t>
          </m:r>
          <m:r>
            <w:rPr>
              <w:rFonts w:ascii="Cambria Math" w:hAnsi="Cambria Math"/>
              <w:color w:val="000000"/>
              <w:szCs w:val="28"/>
              <w:shd w:val="clear" w:color="auto" w:fill="FFFFFF"/>
            </w:rPr>
            <m:t>opt</m:t>
          </m:r>
          <m:r>
            <w:rPr>
              <w:rFonts w:ascii="Georgia" w:hAnsi="Georgia"/>
              <w:color w:val="000000"/>
              <w:szCs w:val="28"/>
              <w:shd w:val="clear" w:color="auto" w:fill="FFFFFF"/>
            </w:rPr>
            <m:t>-</m:t>
          </m:r>
        </m:oMath>
      </m:oMathPara>
    </w:p>
    <w:p w:rsidR="00D01A7C" w:rsidRPr="00AA06DD" w:rsidRDefault="00D01A7C" w:rsidP="00D01A7C">
      <w:pPr>
        <w:rPr>
          <w:rFonts w:ascii="Georgia" w:hAnsi="Georgia"/>
          <w:i/>
          <w:color w:val="000000"/>
          <w:szCs w:val="28"/>
          <w:shd w:val="clear" w:color="auto" w:fill="FFFFFF"/>
          <w:lang w:val="ru-RU"/>
        </w:rPr>
      </w:pPr>
      <w:r w:rsidRPr="00AA06DD">
        <w:rPr>
          <w:rFonts w:ascii="Georgia" w:hAnsi="Georgia"/>
          <w:i/>
          <w:color w:val="000000"/>
          <w:szCs w:val="28"/>
          <w:shd w:val="clear" w:color="auto" w:fill="FFFFFF"/>
        </w:rPr>
        <w:t>G</w:t>
      </w:r>
      <w:r w:rsidRPr="00AA06DD">
        <w:rPr>
          <w:rFonts w:ascii="Georgia" w:hAnsi="Georgia"/>
          <w:i/>
          <w:color w:val="000000"/>
          <w:szCs w:val="28"/>
          <w:shd w:val="clear" w:color="auto" w:fill="FFFFFF"/>
          <w:lang w:val="ru-RU"/>
        </w:rPr>
        <w:t xml:space="preserve">: </w:t>
      </w:r>
      <m:oMath>
        <m:r>
          <w:rPr>
            <w:rFonts w:ascii="Cambria Math" w:hAnsi="Georgia"/>
            <w:color w:val="000000"/>
            <w:szCs w:val="28"/>
            <w:shd w:val="clear" w:color="auto" w:fill="FFFFFF"/>
            <w:lang w:val="ru-RU"/>
          </w:rPr>
          <m:t xml:space="preserve"> </m:t>
        </m:r>
        <m:r>
          <w:rPr>
            <w:rFonts w:ascii="Cambria Math" w:hAnsi="Cambria Math"/>
            <w:color w:val="000000"/>
            <w:szCs w:val="28"/>
            <w:shd w:val="clear" w:color="auto" w:fill="FFFFFF"/>
          </w:rPr>
          <m:t>Wopt</m:t>
        </m:r>
        <m:r>
          <w:rPr>
            <w:rFonts w:ascii="Cambria Math" w:hAnsi="Georgia"/>
            <w:color w:val="000000"/>
            <w:szCs w:val="28"/>
            <w:shd w:val="clear" w:color="auto" w:fill="FFFFFF"/>
            <w:lang w:val="ru-RU"/>
          </w:rPr>
          <m:t>+</m:t>
        </m:r>
      </m:oMath>
      <w:r w:rsidRPr="00AA06DD">
        <w:rPr>
          <w:rFonts w:ascii="Georgia" w:hAnsi="Georgia"/>
          <w:i/>
          <w:color w:val="000000"/>
          <w:szCs w:val="28"/>
          <w:shd w:val="clear" w:color="auto" w:fill="FFFFFF"/>
          <w:lang w:val="ru-RU"/>
        </w:rPr>
        <w:t xml:space="preserve">          </w:t>
      </w:r>
      <m:oMath>
        <m:r>
          <w:rPr>
            <w:rFonts w:ascii="Cambria Math" w:hAnsi="Cambria Math"/>
            <w:color w:val="000000"/>
            <w:szCs w:val="28"/>
            <w:shd w:val="clear" w:color="auto" w:fill="FFFFFF"/>
          </w:rPr>
          <m:t>Zopt</m:t>
        </m:r>
        <m:r>
          <w:rPr>
            <w:rFonts w:ascii="Georgia" w:hAnsi="Georgia"/>
            <w:color w:val="000000"/>
            <w:szCs w:val="28"/>
            <w:shd w:val="clear" w:color="auto" w:fill="FFFFFF"/>
            <w:lang w:val="ru-RU"/>
          </w:rPr>
          <m:t>-</m:t>
        </m:r>
      </m:oMath>
    </w:p>
    <w:p w:rsidR="00D01A7C" w:rsidRPr="00AA06DD" w:rsidRDefault="00D01A7C" w:rsidP="00D01A7C">
      <w:pPr>
        <w:rPr>
          <w:rFonts w:ascii="Georgia" w:hAnsi="Georgia"/>
          <w:color w:val="000000"/>
          <w:szCs w:val="28"/>
          <w:shd w:val="clear" w:color="auto" w:fill="FFFFFF"/>
          <w:lang w:val="ru-RU"/>
        </w:rPr>
      </w:pPr>
      <m:oMath>
        <m:r>
          <w:rPr>
            <w:rFonts w:ascii="Cambria Math" w:hAnsi="Cambria Math"/>
            <w:color w:val="000000"/>
            <w:szCs w:val="28"/>
            <w:shd w:val="clear" w:color="auto" w:fill="FFFFFF"/>
          </w:rPr>
          <m:t>Zopt</m:t>
        </m:r>
        <m:r>
          <w:rPr>
            <w:rFonts w:ascii="Cambria Math" w:hAnsi="Georgia"/>
            <w:color w:val="000000"/>
            <w:szCs w:val="28"/>
            <w:shd w:val="clear" w:color="auto" w:fill="FFFFFF"/>
            <w:lang w:val="ru-RU"/>
          </w:rPr>
          <m:t>+</m:t>
        </m:r>
      </m:oMath>
      <w:r w:rsidRPr="00AA06DD">
        <w:rPr>
          <w:rFonts w:ascii="Georgia" w:hAnsi="Georgia"/>
          <w:color w:val="000000"/>
          <w:szCs w:val="28"/>
          <w:shd w:val="clear" w:color="auto" w:fill="FFFFFF"/>
          <w:lang w:val="ru-RU"/>
        </w:rPr>
        <w:t xml:space="preserve">  </w:t>
      </w:r>
    </w:p>
    <w:p w:rsidR="00D01A7C" w:rsidRPr="00AA06DD" w:rsidRDefault="00D01A7C" w:rsidP="00D01A7C">
      <w:pPr>
        <w:rPr>
          <w:rFonts w:ascii="Georgia" w:hAnsi="Georgia"/>
          <w:color w:val="000000"/>
          <w:szCs w:val="28"/>
          <w:shd w:val="clear" w:color="auto" w:fill="FFFFFF"/>
          <w:lang w:val="ru-RU"/>
        </w:rPr>
      </w:pPr>
      <w:r w:rsidRPr="00AA06DD">
        <w:rPr>
          <w:rFonts w:ascii="Georgia" w:hAnsi="Georgia"/>
          <w:color w:val="000000"/>
          <w:szCs w:val="28"/>
          <w:shd w:val="clear" w:color="auto" w:fill="FFFFFF"/>
        </w:rPr>
        <w:t>F</w:t>
      </w:r>
      <w:r w:rsidRPr="00AA06DD">
        <w:rPr>
          <w:rFonts w:ascii="Georgia" w:hAnsi="Georgia"/>
          <w:color w:val="000000"/>
          <w:szCs w:val="28"/>
          <w:shd w:val="clear" w:color="auto" w:fill="FFFFFF"/>
          <w:lang w:val="ru-RU"/>
        </w:rPr>
        <w:t xml:space="preserve">1: </w:t>
      </w:r>
      <m:oMath>
        <m:r>
          <w:rPr>
            <w:rFonts w:ascii="Cambria Math" w:hAnsi="Cambria Math"/>
            <w:color w:val="000000"/>
            <w:szCs w:val="28"/>
            <w:shd w:val="clear" w:color="auto" w:fill="FFFFFF"/>
          </w:rPr>
          <m:t>WZopt</m:t>
        </m:r>
        <m:r>
          <w:rPr>
            <w:rFonts w:ascii="Cambria Math" w:hAnsi="Georgia"/>
            <w:color w:val="000000"/>
            <w:szCs w:val="28"/>
            <w:shd w:val="clear" w:color="auto" w:fill="FFFFFF"/>
            <w:lang w:val="ru-RU"/>
          </w:rPr>
          <m:t>+</m:t>
        </m:r>
        <m:r>
          <w:rPr>
            <w:rFonts w:ascii="Cambria Math" w:hAnsi="Cambria Math"/>
            <w:color w:val="000000"/>
            <w:szCs w:val="28"/>
            <w:shd w:val="clear" w:color="auto" w:fill="FFFFFF"/>
          </w:rPr>
          <m:t>opt</m:t>
        </m:r>
        <m:r>
          <w:rPr>
            <w:rFonts w:ascii="Georgia" w:hAnsi="Georgia"/>
            <w:color w:val="000000"/>
            <w:szCs w:val="28"/>
            <w:shd w:val="clear" w:color="auto" w:fill="FFFFFF"/>
            <w:lang w:val="ru-RU"/>
          </w:rPr>
          <m:t>-</m:t>
        </m:r>
      </m:oMath>
      <w:r w:rsidRPr="00AA06DD">
        <w:rPr>
          <w:rFonts w:ascii="Georgia" w:hAnsi="Georgia"/>
          <w:color w:val="000000"/>
          <w:szCs w:val="28"/>
          <w:shd w:val="clear" w:color="auto" w:fill="FFFFFF"/>
          <w:lang w:val="ru-RU"/>
        </w:rPr>
        <w:t xml:space="preserve">  - самка с красными пятнами и округлыми чешуйками</w:t>
      </w:r>
    </w:p>
    <w:p w:rsidR="00D01A7C" w:rsidRPr="00AA06DD" w:rsidRDefault="00D01A7C" w:rsidP="00D01A7C">
      <w:pPr>
        <w:rPr>
          <w:rFonts w:ascii="Georgia" w:hAnsi="Georgia"/>
          <w:color w:val="000000"/>
          <w:szCs w:val="28"/>
          <w:shd w:val="clear" w:color="auto" w:fill="FFFFFF"/>
          <w:lang w:val="ru-RU"/>
        </w:rPr>
      </w:pPr>
      <m:oMath>
        <m:r>
          <w:rPr>
            <w:rFonts w:ascii="Cambria Math" w:hAnsi="Cambria Math"/>
            <w:color w:val="000000"/>
            <w:szCs w:val="28"/>
            <w:shd w:val="clear" w:color="auto" w:fill="FFFFFF"/>
          </w:rPr>
          <m:t>ZZopt</m:t>
        </m:r>
        <m:r>
          <w:rPr>
            <w:rFonts w:ascii="Cambria Math" w:hAnsi="Georgia"/>
            <w:color w:val="000000"/>
            <w:szCs w:val="28"/>
            <w:shd w:val="clear" w:color="auto" w:fill="FFFFFF"/>
            <w:lang w:val="ru-RU"/>
          </w:rPr>
          <m:t>+</m:t>
        </m:r>
        <m:r>
          <w:rPr>
            <w:rFonts w:ascii="Cambria Math" w:hAnsi="Cambria Math"/>
            <w:color w:val="000000"/>
            <w:szCs w:val="28"/>
            <w:shd w:val="clear" w:color="auto" w:fill="FFFFFF"/>
          </w:rPr>
          <m:t>opt</m:t>
        </m:r>
        <m:r>
          <w:rPr>
            <w:rFonts w:ascii="Georgia" w:hAnsi="Georgia"/>
            <w:color w:val="000000"/>
            <w:szCs w:val="28"/>
            <w:shd w:val="clear" w:color="auto" w:fill="FFFFFF"/>
            <w:lang w:val="ru-RU"/>
          </w:rPr>
          <m:t>-</m:t>
        </m:r>
      </m:oMath>
      <w:r w:rsidRPr="00AA06DD">
        <w:rPr>
          <w:rFonts w:ascii="Georgia" w:hAnsi="Georgia"/>
          <w:color w:val="000000"/>
          <w:szCs w:val="28"/>
          <w:shd w:val="clear" w:color="auto" w:fill="FFFFFF"/>
          <w:lang w:val="ru-RU"/>
        </w:rPr>
        <w:t xml:space="preserve">  - самец с красными пятнами и округлыми чешуйками</w:t>
      </w:r>
    </w:p>
    <w:p w:rsidR="00D01A7C" w:rsidRPr="00AA06DD" w:rsidRDefault="00D01A7C" w:rsidP="00D01A7C">
      <w:pPr>
        <w:rPr>
          <w:rFonts w:ascii="Georgia" w:hAnsi="Georgia"/>
          <w:i/>
          <w:color w:val="000000"/>
          <w:szCs w:val="28"/>
          <w:shd w:val="clear" w:color="auto" w:fill="FFFFFF"/>
        </w:rPr>
      </w:pPr>
      <w:proofErr w:type="spellStart"/>
      <w:r w:rsidRPr="00AA06DD">
        <w:rPr>
          <w:rFonts w:ascii="Georgia" w:hAnsi="Georgia"/>
          <w:color w:val="000000"/>
          <w:szCs w:val="28"/>
          <w:shd w:val="clear" w:color="auto" w:fill="FFFFFF"/>
        </w:rPr>
        <w:t>Соотношение</w:t>
      </w:r>
      <w:proofErr w:type="spellEnd"/>
      <w:r w:rsidRPr="00AA06DD">
        <w:rPr>
          <w:rFonts w:ascii="Georgia" w:hAnsi="Georgia"/>
          <w:color w:val="000000"/>
          <w:szCs w:val="28"/>
          <w:shd w:val="clear" w:color="auto" w:fill="FFFFFF"/>
        </w:rPr>
        <w:t>: 1:1</w:t>
      </w:r>
    </w:p>
    <w:p w:rsidR="00D01A7C" w:rsidRPr="00AA06DD" w:rsidRDefault="00D01A7C" w:rsidP="00D01A7C">
      <w:pPr>
        <w:rPr>
          <w:rFonts w:ascii="Georgia" w:hAnsi="Georgia"/>
          <w:i/>
          <w:color w:val="000000"/>
          <w:szCs w:val="28"/>
          <w:shd w:val="clear" w:color="auto" w:fill="FFFFFF"/>
        </w:rPr>
      </w:pPr>
      <w:r w:rsidRPr="00AA06DD">
        <w:rPr>
          <w:rFonts w:ascii="Georgia" w:hAnsi="Georgia"/>
          <w:i/>
          <w:color w:val="000000"/>
          <w:szCs w:val="28"/>
          <w:shd w:val="clear" w:color="auto" w:fill="FFFFFF"/>
        </w:rPr>
        <w:t xml:space="preserve">2 </w:t>
      </w:r>
      <w:proofErr w:type="spellStart"/>
      <w:r w:rsidRPr="00AA06DD">
        <w:rPr>
          <w:rFonts w:ascii="Georgia" w:hAnsi="Georgia"/>
          <w:i/>
          <w:color w:val="000000"/>
          <w:szCs w:val="28"/>
          <w:shd w:val="clear" w:color="auto" w:fill="FFFFFF"/>
        </w:rPr>
        <w:t>вариант</w:t>
      </w:r>
      <w:proofErr w:type="spellEnd"/>
      <w:r w:rsidRPr="00AA06DD">
        <w:rPr>
          <w:rFonts w:ascii="Georgia" w:hAnsi="Georgia"/>
          <w:i/>
          <w:color w:val="000000"/>
          <w:szCs w:val="28"/>
          <w:shd w:val="clear" w:color="auto" w:fill="FFFFFF"/>
        </w:rPr>
        <w:t xml:space="preserve">: </w:t>
      </w:r>
      <w:proofErr w:type="spellStart"/>
      <w:r w:rsidRPr="00AA06DD">
        <w:rPr>
          <w:rFonts w:ascii="Georgia" w:hAnsi="Georgia"/>
          <w:i/>
          <w:color w:val="000000"/>
          <w:szCs w:val="28"/>
          <w:shd w:val="clear" w:color="auto" w:fill="FFFFFF"/>
        </w:rPr>
        <w:t>гетерозиготные</w:t>
      </w:r>
      <w:proofErr w:type="spellEnd"/>
      <w:r w:rsidRPr="00AA06DD">
        <w:rPr>
          <w:rFonts w:ascii="Georgia" w:hAnsi="Georgia"/>
          <w:i/>
          <w:color w:val="000000"/>
          <w:szCs w:val="28"/>
          <w:shd w:val="clear" w:color="auto" w:fill="FFFFFF"/>
        </w:rPr>
        <w:t xml:space="preserve"> </w:t>
      </w:r>
      <w:proofErr w:type="spellStart"/>
      <w:r w:rsidRPr="00AA06DD">
        <w:rPr>
          <w:rFonts w:ascii="Georgia" w:hAnsi="Georgia"/>
          <w:i/>
          <w:color w:val="000000"/>
          <w:szCs w:val="28"/>
          <w:shd w:val="clear" w:color="auto" w:fill="FFFFFF"/>
        </w:rPr>
        <w:t>самки</w:t>
      </w:r>
      <w:proofErr w:type="spellEnd"/>
    </w:p>
    <w:p w:rsidR="00D01A7C" w:rsidRPr="00AA06DD" w:rsidRDefault="00D01A7C" w:rsidP="00D01A7C">
      <w:pPr>
        <w:rPr>
          <w:rFonts w:ascii="Georgia" w:hAnsi="Georgia"/>
          <w:i/>
          <w:color w:val="000000"/>
          <w:szCs w:val="28"/>
          <w:shd w:val="clear" w:color="auto" w:fill="FFFFFF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/>
              <w:szCs w:val="28"/>
              <w:shd w:val="clear" w:color="auto" w:fill="FFFFFF"/>
            </w:rPr>
            <m:t>P</m:t>
          </m:r>
          <m:r>
            <w:rPr>
              <w:rFonts w:ascii="Cambria Math" w:hAnsi="Georgia"/>
              <w:color w:val="000000"/>
              <w:szCs w:val="28"/>
              <w:shd w:val="clear" w:color="auto" w:fill="FFFFFF"/>
            </w:rPr>
            <m:t>:</m:t>
          </m:r>
          <m:r>
            <w:rPr>
              <w:rFonts w:ascii="Cambria Math" w:hAnsi="Cambria Math"/>
              <w:color w:val="000000"/>
              <w:szCs w:val="28"/>
              <w:shd w:val="clear" w:color="auto" w:fill="FFFFFF"/>
            </w:rPr>
            <m:t>WZopt</m:t>
          </m:r>
          <m:r>
            <w:rPr>
              <w:rFonts w:ascii="Cambria Math" w:hAnsi="Georgia"/>
              <w:color w:val="000000"/>
              <w:szCs w:val="28"/>
              <w:shd w:val="clear" w:color="auto" w:fill="FFFFFF"/>
            </w:rPr>
            <m:t>+</m:t>
          </m:r>
          <m:r>
            <w:rPr>
              <w:rFonts w:ascii="Cambria Math" w:hAnsi="Cambria Math"/>
              <w:color w:val="000000"/>
              <w:szCs w:val="28"/>
              <w:shd w:val="clear" w:color="auto" w:fill="FFFFFF"/>
            </w:rPr>
            <m:t>opt</m:t>
          </m:r>
          <m:r>
            <w:rPr>
              <w:rFonts w:ascii="Georgia" w:hAnsi="Georgia"/>
              <w:color w:val="000000"/>
              <w:szCs w:val="28"/>
              <w:shd w:val="clear" w:color="auto" w:fill="FFFFFF"/>
            </w:rPr>
            <m:t>-</m:t>
          </m:r>
          <m:r>
            <w:rPr>
              <w:rFonts w:ascii="Cambria Math" w:hAnsi="Georgia"/>
              <w:color w:val="000000"/>
              <w:szCs w:val="28"/>
              <w:shd w:val="clear" w:color="auto" w:fill="FFFFFF"/>
            </w:rPr>
            <m:t xml:space="preserve"> </m:t>
          </m:r>
          <m:r>
            <w:rPr>
              <w:rFonts w:ascii="Cambria Math" w:hAnsi="Georgia"/>
              <w:color w:val="000000"/>
              <w:szCs w:val="28"/>
              <w:shd w:val="clear" w:color="auto" w:fill="FFFFFF"/>
            </w:rPr>
            <m:t>×</m:t>
          </m:r>
          <m:r>
            <w:rPr>
              <w:rFonts w:ascii="Cambria Math" w:hAnsi="Georgia"/>
              <w:color w:val="000000"/>
              <w:szCs w:val="28"/>
              <w:shd w:val="clear" w:color="auto" w:fill="FFFFFF"/>
            </w:rPr>
            <m:t>ZZ</m:t>
          </m:r>
          <m:r>
            <w:rPr>
              <w:rFonts w:ascii="Cambria Math" w:hAnsi="Cambria Math"/>
              <w:color w:val="000000"/>
              <w:szCs w:val="28"/>
              <w:shd w:val="clear" w:color="auto" w:fill="FFFFFF"/>
            </w:rPr>
            <m:t>opt</m:t>
          </m:r>
          <m:r>
            <w:rPr>
              <w:rFonts w:ascii="Georgia" w:hAnsi="Georgia"/>
              <w:color w:val="000000"/>
              <w:szCs w:val="28"/>
              <w:shd w:val="clear" w:color="auto" w:fill="FFFFFF"/>
            </w:rPr>
            <m:t>-</m:t>
          </m:r>
          <m:r>
            <w:rPr>
              <w:rFonts w:ascii="Cambria Math" w:hAnsi="Cambria Math"/>
              <w:color w:val="000000"/>
              <w:szCs w:val="28"/>
              <w:shd w:val="clear" w:color="auto" w:fill="FFFFFF"/>
            </w:rPr>
            <m:t>opt</m:t>
          </m:r>
          <m:r>
            <w:rPr>
              <w:rFonts w:ascii="Georgia" w:hAnsi="Georgia"/>
              <w:color w:val="000000"/>
              <w:szCs w:val="28"/>
              <w:shd w:val="clear" w:color="auto" w:fill="FFFFFF"/>
            </w:rPr>
            <m:t>-</m:t>
          </m:r>
        </m:oMath>
      </m:oMathPara>
    </w:p>
    <w:p w:rsidR="00D01A7C" w:rsidRPr="00AA06DD" w:rsidRDefault="00D01A7C" w:rsidP="00D01A7C">
      <w:pPr>
        <w:rPr>
          <w:rFonts w:ascii="Georgia" w:hAnsi="Georgia"/>
          <w:i/>
          <w:color w:val="000000"/>
          <w:szCs w:val="28"/>
          <w:shd w:val="clear" w:color="auto" w:fill="FFFFFF"/>
        </w:rPr>
      </w:pPr>
      <w:r w:rsidRPr="00AA06DD">
        <w:rPr>
          <w:rFonts w:ascii="Georgia" w:hAnsi="Georgia"/>
          <w:i/>
          <w:color w:val="000000"/>
          <w:szCs w:val="28"/>
          <w:shd w:val="clear" w:color="auto" w:fill="FFFFFF"/>
        </w:rPr>
        <w:t xml:space="preserve">G: </w:t>
      </w:r>
      <m:oMath>
        <m:r>
          <w:rPr>
            <w:rFonts w:ascii="Cambria Math" w:hAnsi="Georgia"/>
            <w:color w:val="000000"/>
            <w:szCs w:val="28"/>
            <w:shd w:val="clear" w:color="auto" w:fill="FFFFFF"/>
          </w:rPr>
          <m:t xml:space="preserve"> </m:t>
        </m:r>
        <m:r>
          <w:rPr>
            <w:rFonts w:ascii="Cambria Math" w:hAnsi="Cambria Math"/>
            <w:color w:val="000000"/>
            <w:szCs w:val="28"/>
            <w:shd w:val="clear" w:color="auto" w:fill="FFFFFF"/>
          </w:rPr>
          <m:t>Wopt</m:t>
        </m:r>
        <m:r>
          <w:rPr>
            <w:rFonts w:ascii="Cambria Math" w:hAnsi="Georgia"/>
            <w:color w:val="000000"/>
            <w:szCs w:val="28"/>
            <w:shd w:val="clear" w:color="auto" w:fill="FFFFFF"/>
          </w:rPr>
          <m:t>+</m:t>
        </m:r>
      </m:oMath>
      <w:r w:rsidRPr="00AA06DD">
        <w:rPr>
          <w:rFonts w:ascii="Georgia" w:hAnsi="Georgia"/>
          <w:i/>
          <w:color w:val="000000"/>
          <w:szCs w:val="28"/>
          <w:shd w:val="clear" w:color="auto" w:fill="FFFFFF"/>
        </w:rPr>
        <w:t xml:space="preserve">          </w:t>
      </w:r>
      <m:oMath>
        <m:r>
          <w:rPr>
            <w:rFonts w:ascii="Cambria Math" w:hAnsi="Cambria Math"/>
            <w:color w:val="000000"/>
            <w:szCs w:val="28"/>
            <w:shd w:val="clear" w:color="auto" w:fill="FFFFFF"/>
          </w:rPr>
          <m:t>Zopt</m:t>
        </m:r>
        <m:r>
          <w:rPr>
            <w:rFonts w:ascii="Georgia" w:hAnsi="Georgia"/>
            <w:color w:val="000000"/>
            <w:szCs w:val="28"/>
            <w:shd w:val="clear" w:color="auto" w:fill="FFFFFF"/>
          </w:rPr>
          <m:t>-</m:t>
        </m:r>
      </m:oMath>
    </w:p>
    <w:p w:rsidR="00D01A7C" w:rsidRPr="00AA06DD" w:rsidRDefault="00D01A7C" w:rsidP="00D01A7C">
      <w:pPr>
        <w:rPr>
          <w:rFonts w:ascii="Georgia" w:hAnsi="Georgia"/>
          <w:color w:val="000000"/>
          <w:szCs w:val="28"/>
          <w:shd w:val="clear" w:color="auto" w:fill="FFFFFF"/>
        </w:rPr>
      </w:pPr>
      <m:oMath>
        <m:r>
          <w:rPr>
            <w:rFonts w:ascii="Cambria Math" w:hAnsi="Cambria Math"/>
            <w:color w:val="000000"/>
            <w:szCs w:val="28"/>
            <w:shd w:val="clear" w:color="auto" w:fill="FFFFFF"/>
          </w:rPr>
          <m:t>Zopt</m:t>
        </m:r>
        <m:r>
          <w:rPr>
            <w:rFonts w:ascii="Cambria Math" w:hAnsi="Georgia"/>
            <w:color w:val="000000"/>
            <w:szCs w:val="28"/>
            <w:shd w:val="clear" w:color="auto" w:fill="FFFFFF"/>
          </w:rPr>
          <m:t>+</m:t>
        </m:r>
      </m:oMath>
      <w:r w:rsidRPr="00AA06DD">
        <w:rPr>
          <w:rFonts w:ascii="Georgia" w:hAnsi="Georgia"/>
          <w:color w:val="000000"/>
          <w:szCs w:val="28"/>
          <w:shd w:val="clear" w:color="auto" w:fill="FFFFFF"/>
        </w:rPr>
        <w:t xml:space="preserve">  </w:t>
      </w:r>
    </w:p>
    <w:p w:rsidR="00D01A7C" w:rsidRPr="00AA06DD" w:rsidRDefault="00D01A7C" w:rsidP="00D01A7C">
      <w:pPr>
        <w:rPr>
          <w:rFonts w:ascii="Georgia" w:hAnsi="Georgia"/>
          <w:i/>
          <w:color w:val="000000"/>
          <w:szCs w:val="28"/>
          <w:shd w:val="clear" w:color="auto" w:fill="FFFFFF"/>
        </w:rPr>
      </w:pPr>
      <m:oMath>
        <m:r>
          <w:rPr>
            <w:rFonts w:ascii="Cambria Math" w:hAnsi="Cambria Math"/>
            <w:color w:val="000000"/>
            <w:szCs w:val="28"/>
            <w:shd w:val="clear" w:color="auto" w:fill="FFFFFF"/>
          </w:rPr>
          <m:t>Wopt</m:t>
        </m:r>
        <m:r>
          <w:rPr>
            <w:rFonts w:ascii="Georgia" w:hAnsi="Georgia"/>
            <w:color w:val="000000"/>
            <w:szCs w:val="28"/>
            <w:shd w:val="clear" w:color="auto" w:fill="FFFFFF"/>
          </w:rPr>
          <m:t>-</m:t>
        </m:r>
      </m:oMath>
      <w:r w:rsidRPr="00AA06DD">
        <w:rPr>
          <w:rFonts w:ascii="Georgia" w:hAnsi="Georgia"/>
          <w:i/>
          <w:color w:val="000000"/>
          <w:szCs w:val="28"/>
          <w:shd w:val="clear" w:color="auto" w:fill="FFFFFF"/>
        </w:rPr>
        <w:t xml:space="preserve">       </w:t>
      </w:r>
    </w:p>
    <w:p w:rsidR="00D01A7C" w:rsidRPr="00AA06DD" w:rsidRDefault="00D01A7C" w:rsidP="00D01A7C">
      <w:pPr>
        <w:rPr>
          <w:rFonts w:ascii="Georgia" w:hAnsi="Georgia"/>
          <w:i/>
          <w:color w:val="000000"/>
          <w:szCs w:val="28"/>
          <w:shd w:val="clear" w:color="auto" w:fill="FFFFFF"/>
          <w:lang w:val="ru-RU"/>
        </w:rPr>
      </w:pPr>
      <w:r w:rsidRPr="00AA06DD">
        <w:rPr>
          <w:rFonts w:ascii="Georgia" w:hAnsi="Georgia"/>
          <w:i/>
          <w:color w:val="000000"/>
          <w:szCs w:val="28"/>
          <w:shd w:val="clear" w:color="auto" w:fill="FFFFFF"/>
        </w:rPr>
        <w:t xml:space="preserve"> </w:t>
      </w:r>
      <m:oMath>
        <m:r>
          <w:rPr>
            <w:rFonts w:ascii="Cambria Math" w:hAnsi="Cambria Math"/>
            <w:color w:val="000000"/>
            <w:szCs w:val="28"/>
            <w:shd w:val="clear" w:color="auto" w:fill="FFFFFF"/>
          </w:rPr>
          <m:t>Zopt</m:t>
        </m:r>
        <m:r>
          <w:rPr>
            <w:rFonts w:ascii="Georgia" w:hAnsi="Georgia"/>
            <w:color w:val="000000"/>
            <w:szCs w:val="28"/>
            <w:shd w:val="clear" w:color="auto" w:fill="FFFFFF"/>
            <w:lang w:val="ru-RU"/>
          </w:rPr>
          <m:t>-</m:t>
        </m:r>
      </m:oMath>
      <w:r w:rsidRPr="00AA06DD">
        <w:rPr>
          <w:rFonts w:ascii="Georgia" w:hAnsi="Georgia"/>
          <w:color w:val="000000"/>
          <w:szCs w:val="28"/>
          <w:shd w:val="clear" w:color="auto" w:fill="FFFFFF"/>
          <w:lang w:val="ru-RU"/>
        </w:rPr>
        <w:t xml:space="preserve">  </w:t>
      </w:r>
    </w:p>
    <w:p w:rsidR="00D01A7C" w:rsidRPr="00AA06DD" w:rsidRDefault="00D01A7C" w:rsidP="00D01A7C">
      <w:pPr>
        <w:rPr>
          <w:rFonts w:ascii="Georgia" w:hAnsi="Georgia"/>
          <w:color w:val="000000"/>
          <w:szCs w:val="28"/>
          <w:shd w:val="clear" w:color="auto" w:fill="FFFFFF"/>
          <w:lang w:val="ru-RU"/>
        </w:rPr>
      </w:pPr>
      <w:r w:rsidRPr="00AA06DD">
        <w:rPr>
          <w:rFonts w:ascii="Georgia" w:hAnsi="Georgia"/>
          <w:color w:val="000000"/>
          <w:szCs w:val="28"/>
          <w:shd w:val="clear" w:color="auto" w:fill="FFFFFF"/>
        </w:rPr>
        <w:t>F</w:t>
      </w:r>
      <w:r w:rsidRPr="00AA06DD">
        <w:rPr>
          <w:rFonts w:ascii="Georgia" w:hAnsi="Georgia"/>
          <w:color w:val="000000"/>
          <w:szCs w:val="28"/>
          <w:shd w:val="clear" w:color="auto" w:fill="FFFFFF"/>
          <w:lang w:val="ru-RU"/>
        </w:rPr>
        <w:t xml:space="preserve">1: </w:t>
      </w:r>
      <m:oMath>
        <m:r>
          <w:rPr>
            <w:rFonts w:ascii="Cambria Math" w:hAnsi="Cambria Math"/>
            <w:color w:val="000000"/>
            <w:szCs w:val="28"/>
            <w:shd w:val="clear" w:color="auto" w:fill="FFFFFF"/>
          </w:rPr>
          <m:t>WZopt</m:t>
        </m:r>
        <m:r>
          <w:rPr>
            <w:rFonts w:ascii="Cambria Math" w:hAnsi="Georgia"/>
            <w:color w:val="000000"/>
            <w:szCs w:val="28"/>
            <w:shd w:val="clear" w:color="auto" w:fill="FFFFFF"/>
            <w:lang w:val="ru-RU"/>
          </w:rPr>
          <m:t>+</m:t>
        </m:r>
        <m:r>
          <w:rPr>
            <w:rFonts w:ascii="Cambria Math" w:hAnsi="Cambria Math"/>
            <w:color w:val="000000"/>
            <w:szCs w:val="28"/>
            <w:shd w:val="clear" w:color="auto" w:fill="FFFFFF"/>
          </w:rPr>
          <m:t>opt</m:t>
        </m:r>
        <m:r>
          <w:rPr>
            <w:rFonts w:ascii="Georgia" w:hAnsi="Georgia"/>
            <w:color w:val="000000"/>
            <w:szCs w:val="28"/>
            <w:shd w:val="clear" w:color="auto" w:fill="FFFFFF"/>
            <w:lang w:val="ru-RU"/>
          </w:rPr>
          <m:t>-</m:t>
        </m:r>
      </m:oMath>
      <w:r w:rsidRPr="00AA06DD">
        <w:rPr>
          <w:rFonts w:ascii="Georgia" w:hAnsi="Georgia"/>
          <w:color w:val="000000"/>
          <w:szCs w:val="28"/>
          <w:shd w:val="clear" w:color="auto" w:fill="FFFFFF"/>
          <w:lang w:val="ru-RU"/>
        </w:rPr>
        <w:t xml:space="preserve">  - самка с красными пятнами и округлыми чешуйками (дикий тип)</w:t>
      </w:r>
    </w:p>
    <w:p w:rsidR="00D01A7C" w:rsidRPr="00AA06DD" w:rsidRDefault="00D01A7C" w:rsidP="00D01A7C">
      <w:pPr>
        <w:rPr>
          <w:rFonts w:ascii="Georgia" w:hAnsi="Georgia"/>
          <w:color w:val="000000"/>
          <w:szCs w:val="28"/>
          <w:shd w:val="clear" w:color="auto" w:fill="FFFFFF"/>
          <w:lang w:val="ru-RU"/>
        </w:rPr>
      </w:pPr>
      <m:oMath>
        <m:r>
          <w:rPr>
            <w:rFonts w:ascii="Cambria Math" w:hAnsi="Cambria Math"/>
            <w:color w:val="000000"/>
            <w:szCs w:val="28"/>
            <w:shd w:val="clear" w:color="auto" w:fill="FFFFFF"/>
          </w:rPr>
          <m:t>ZZopt</m:t>
        </m:r>
        <m:r>
          <w:rPr>
            <w:rFonts w:ascii="Cambria Math" w:hAnsi="Georgia"/>
            <w:color w:val="000000"/>
            <w:szCs w:val="28"/>
            <w:shd w:val="clear" w:color="auto" w:fill="FFFFFF"/>
            <w:lang w:val="ru-RU"/>
          </w:rPr>
          <m:t>+</m:t>
        </m:r>
        <m:r>
          <w:rPr>
            <w:rFonts w:ascii="Cambria Math" w:hAnsi="Cambria Math"/>
            <w:color w:val="000000"/>
            <w:szCs w:val="28"/>
            <w:shd w:val="clear" w:color="auto" w:fill="FFFFFF"/>
          </w:rPr>
          <m:t>opt</m:t>
        </m:r>
        <m:r>
          <w:rPr>
            <w:rFonts w:ascii="Georgia" w:hAnsi="Georgia"/>
            <w:color w:val="000000"/>
            <w:szCs w:val="28"/>
            <w:shd w:val="clear" w:color="auto" w:fill="FFFFFF"/>
            <w:lang w:val="ru-RU"/>
          </w:rPr>
          <m:t>-</m:t>
        </m:r>
      </m:oMath>
      <w:r w:rsidRPr="00AA06DD">
        <w:rPr>
          <w:rFonts w:ascii="Georgia" w:hAnsi="Georgia"/>
          <w:color w:val="000000"/>
          <w:szCs w:val="28"/>
          <w:shd w:val="clear" w:color="auto" w:fill="FFFFFF"/>
          <w:lang w:val="ru-RU"/>
        </w:rPr>
        <w:t xml:space="preserve">  - самец с красными пятнами и округлыми чешуйками (дикий тип)</w:t>
      </w:r>
    </w:p>
    <w:p w:rsidR="00D01A7C" w:rsidRPr="00AA06DD" w:rsidRDefault="00D01A7C" w:rsidP="00D01A7C">
      <w:pPr>
        <w:rPr>
          <w:rFonts w:ascii="Georgia" w:hAnsi="Georgia"/>
          <w:color w:val="000000"/>
          <w:szCs w:val="28"/>
          <w:shd w:val="clear" w:color="auto" w:fill="FFFFFF"/>
          <w:lang w:val="ru-RU"/>
        </w:rPr>
      </w:pPr>
      <w:r w:rsidRPr="00AA06DD">
        <w:rPr>
          <w:rFonts w:ascii="Georgia" w:hAnsi="Georgia"/>
          <w:color w:val="000000"/>
          <w:szCs w:val="28"/>
          <w:shd w:val="clear" w:color="auto" w:fill="FFFFFF"/>
          <w:lang w:val="ru-RU"/>
        </w:rPr>
        <w:t xml:space="preserve"> </w:t>
      </w:r>
      <m:oMath>
        <m:r>
          <w:rPr>
            <w:rFonts w:ascii="Cambria Math" w:hAnsi="Cambria Math"/>
            <w:color w:val="000000"/>
            <w:szCs w:val="28"/>
            <w:shd w:val="clear" w:color="auto" w:fill="FFFFFF"/>
          </w:rPr>
          <m:t>WZopt</m:t>
        </m:r>
        <m:r>
          <w:rPr>
            <w:rFonts w:ascii="Georgia" w:hAnsi="Georgia"/>
            <w:color w:val="000000"/>
            <w:szCs w:val="28"/>
            <w:shd w:val="clear" w:color="auto" w:fill="FFFFFF"/>
            <w:lang w:val="ru-RU"/>
          </w:rPr>
          <m:t>-</m:t>
        </m:r>
        <m:r>
          <w:rPr>
            <w:rFonts w:ascii="Cambria Math" w:hAnsi="Cambria Math"/>
            <w:color w:val="000000"/>
            <w:szCs w:val="28"/>
            <w:shd w:val="clear" w:color="auto" w:fill="FFFFFF"/>
          </w:rPr>
          <m:t>opt</m:t>
        </m:r>
        <m:r>
          <w:rPr>
            <w:rFonts w:ascii="Georgia" w:hAnsi="Georgia"/>
            <w:color w:val="000000"/>
            <w:szCs w:val="28"/>
            <w:shd w:val="clear" w:color="auto" w:fill="FFFFFF"/>
            <w:lang w:val="ru-RU"/>
          </w:rPr>
          <m:t>-</m:t>
        </m:r>
      </m:oMath>
      <w:r w:rsidRPr="00AA06DD">
        <w:rPr>
          <w:rFonts w:ascii="Georgia" w:hAnsi="Georgia"/>
          <w:color w:val="000000"/>
          <w:szCs w:val="28"/>
          <w:shd w:val="clear" w:color="auto" w:fill="FFFFFF"/>
          <w:lang w:val="ru-RU"/>
        </w:rPr>
        <w:t xml:space="preserve">  - самка с белыми пятнами и заостренными чешуйками (мутантный тип)</w:t>
      </w:r>
    </w:p>
    <w:p w:rsidR="00D01A7C" w:rsidRPr="00AA06DD" w:rsidRDefault="00D01A7C" w:rsidP="00D01A7C">
      <w:pPr>
        <w:rPr>
          <w:rFonts w:ascii="Georgia" w:hAnsi="Georgia"/>
          <w:color w:val="000000"/>
          <w:szCs w:val="28"/>
          <w:shd w:val="clear" w:color="auto" w:fill="FFFFFF"/>
          <w:lang w:val="ru-RU"/>
        </w:rPr>
      </w:pPr>
      <m:oMath>
        <m:r>
          <w:rPr>
            <w:rFonts w:ascii="Cambria Math" w:hAnsi="Cambria Math"/>
            <w:color w:val="000000"/>
            <w:szCs w:val="28"/>
            <w:shd w:val="clear" w:color="auto" w:fill="FFFFFF"/>
          </w:rPr>
          <w:lastRenderedPageBreak/>
          <m:t>ZZopt</m:t>
        </m:r>
        <m:r>
          <w:rPr>
            <w:rFonts w:ascii="Georgia" w:hAnsi="Georgia"/>
            <w:color w:val="000000"/>
            <w:szCs w:val="28"/>
            <w:shd w:val="clear" w:color="auto" w:fill="FFFFFF"/>
            <w:lang w:val="ru-RU"/>
          </w:rPr>
          <m:t>-</m:t>
        </m:r>
        <m:r>
          <w:rPr>
            <w:rFonts w:ascii="Cambria Math" w:hAnsi="Cambria Math"/>
            <w:color w:val="000000"/>
            <w:szCs w:val="28"/>
            <w:shd w:val="clear" w:color="auto" w:fill="FFFFFF"/>
          </w:rPr>
          <m:t>opt</m:t>
        </m:r>
        <m:r>
          <w:rPr>
            <w:rFonts w:ascii="Georgia" w:hAnsi="Georgia"/>
            <w:color w:val="000000"/>
            <w:szCs w:val="28"/>
            <w:shd w:val="clear" w:color="auto" w:fill="FFFFFF"/>
            <w:lang w:val="ru-RU"/>
          </w:rPr>
          <m:t>-</m:t>
        </m:r>
      </m:oMath>
      <w:r w:rsidRPr="00AA06DD">
        <w:rPr>
          <w:rFonts w:ascii="Georgia" w:hAnsi="Georgia"/>
          <w:color w:val="000000"/>
          <w:szCs w:val="28"/>
          <w:shd w:val="clear" w:color="auto" w:fill="FFFFFF"/>
          <w:lang w:val="ru-RU"/>
        </w:rPr>
        <w:t xml:space="preserve">  - самец с белыми пятнами и заостренными чешуйками (мутантный тип)</w:t>
      </w:r>
    </w:p>
    <w:p w:rsidR="00AA06DD" w:rsidRPr="00AA06DD" w:rsidRDefault="00AA06DD" w:rsidP="00D01A7C">
      <w:pPr>
        <w:rPr>
          <w:rFonts w:ascii="Georgia" w:hAnsi="Georgia"/>
          <w:color w:val="000000"/>
          <w:szCs w:val="28"/>
          <w:shd w:val="clear" w:color="auto" w:fill="FFFFFF"/>
          <w:lang w:val="ru-RU"/>
        </w:rPr>
      </w:pPr>
      <w:r w:rsidRPr="00AA06DD">
        <w:rPr>
          <w:rFonts w:ascii="Georgia" w:hAnsi="Georgia"/>
          <w:color w:val="000000"/>
          <w:szCs w:val="28"/>
          <w:shd w:val="clear" w:color="auto" w:fill="FFFFFF"/>
          <w:lang w:val="ru-RU"/>
        </w:rPr>
        <w:t>Задача 3</w:t>
      </w:r>
    </w:p>
    <w:p w:rsidR="00D01A7C" w:rsidRPr="00AA06DD" w:rsidRDefault="00D01A7C" w:rsidP="00D01A7C">
      <w:pPr>
        <w:pStyle w:val="a6"/>
        <w:ind w:left="0"/>
        <w:rPr>
          <w:rFonts w:ascii="Georgia" w:hAnsi="Georgia"/>
          <w:szCs w:val="28"/>
          <w:lang w:val="ru-RU"/>
        </w:rPr>
      </w:pPr>
      <w:r w:rsidRPr="00AA06DD">
        <w:rPr>
          <w:rFonts w:ascii="Georgia" w:hAnsi="Georgia"/>
          <w:szCs w:val="28"/>
          <w:lang w:val="ru-RU"/>
        </w:rPr>
        <w:t>1.Надавливание на боковые поверхности глазных яблок</w:t>
      </w:r>
    </w:p>
    <w:p w:rsidR="00D01A7C" w:rsidRPr="00AA06DD" w:rsidRDefault="00D01A7C" w:rsidP="00AA06DD">
      <w:pPr>
        <w:rPr>
          <w:rFonts w:ascii="Georgia" w:hAnsi="Georgia"/>
          <w:szCs w:val="28"/>
          <w:lang w:val="ru-RU"/>
        </w:rPr>
      </w:pPr>
      <w:r w:rsidRPr="00AA06DD">
        <w:rPr>
          <w:rFonts w:ascii="Georgia" w:hAnsi="Georgia"/>
          <w:szCs w:val="28"/>
          <w:lang w:val="ru-RU"/>
        </w:rPr>
        <w:t>2.Раздражение экстерорецепторов N. oftalmicus (1-ая порция тройничного нерва)</w:t>
      </w:r>
    </w:p>
    <w:p w:rsidR="00D01A7C" w:rsidRPr="00AA06DD" w:rsidRDefault="00D01A7C" w:rsidP="00AA06DD">
      <w:pPr>
        <w:rPr>
          <w:rFonts w:ascii="Georgia" w:hAnsi="Georgia"/>
          <w:szCs w:val="28"/>
          <w:lang w:val="ru-RU"/>
        </w:rPr>
      </w:pPr>
      <w:r w:rsidRPr="00AA06DD">
        <w:rPr>
          <w:rFonts w:ascii="Georgia" w:hAnsi="Georgia"/>
          <w:szCs w:val="28"/>
          <w:lang w:val="ru-RU"/>
        </w:rPr>
        <w:t>3.Афферентные волокна идут в чувствительные ядра спинн</w:t>
      </w:r>
      <w:proofErr w:type="gramStart"/>
      <w:r w:rsidRPr="00AA06DD">
        <w:rPr>
          <w:rFonts w:ascii="Georgia" w:hAnsi="Georgia"/>
          <w:szCs w:val="28"/>
          <w:lang w:val="ru-RU"/>
        </w:rPr>
        <w:t>о-</w:t>
      </w:r>
      <w:proofErr w:type="gramEnd"/>
      <w:r w:rsidRPr="00AA06DD">
        <w:rPr>
          <w:rFonts w:ascii="Georgia" w:hAnsi="Georgia"/>
          <w:szCs w:val="28"/>
          <w:lang w:val="ru-RU"/>
        </w:rPr>
        <w:t xml:space="preserve"> и среднемозгового пути тройничного нерва (уровень моста и продолговатого мозга)</w:t>
      </w:r>
    </w:p>
    <w:p w:rsidR="00D01A7C" w:rsidRPr="00AA06DD" w:rsidRDefault="00D01A7C" w:rsidP="00AA06DD">
      <w:pPr>
        <w:rPr>
          <w:rFonts w:ascii="Georgia" w:hAnsi="Georgia"/>
          <w:szCs w:val="28"/>
          <w:lang w:val="ru-RU"/>
        </w:rPr>
      </w:pPr>
      <w:r w:rsidRPr="00AA06DD">
        <w:rPr>
          <w:rFonts w:ascii="Georgia" w:hAnsi="Georgia"/>
          <w:szCs w:val="28"/>
          <w:lang w:val="ru-RU"/>
        </w:rPr>
        <w:t xml:space="preserve">4.Рефлекторная передача нервных импульсов с </w:t>
      </w:r>
      <w:proofErr w:type="gramStart"/>
      <w:r w:rsidRPr="00AA06DD">
        <w:rPr>
          <w:rFonts w:ascii="Georgia" w:hAnsi="Georgia"/>
          <w:szCs w:val="28"/>
          <w:lang w:val="ru-RU"/>
        </w:rPr>
        <w:t>тройничного</w:t>
      </w:r>
      <w:proofErr w:type="gramEnd"/>
      <w:r w:rsidRPr="00AA06DD">
        <w:rPr>
          <w:rFonts w:ascii="Georgia" w:hAnsi="Georgia"/>
          <w:szCs w:val="28"/>
          <w:lang w:val="ru-RU"/>
        </w:rPr>
        <w:t xml:space="preserve"> на блуждающий нерв</w:t>
      </w:r>
    </w:p>
    <w:p w:rsidR="00D01A7C" w:rsidRPr="00AA06DD" w:rsidRDefault="00D01A7C" w:rsidP="00AA06DD">
      <w:pPr>
        <w:rPr>
          <w:rFonts w:ascii="Georgia" w:hAnsi="Georgia"/>
          <w:szCs w:val="28"/>
          <w:lang w:val="ru-RU"/>
        </w:rPr>
      </w:pPr>
      <w:r w:rsidRPr="00AA06DD">
        <w:rPr>
          <w:rFonts w:ascii="Georgia" w:hAnsi="Georgia"/>
          <w:szCs w:val="28"/>
          <w:lang w:val="ru-RU"/>
        </w:rPr>
        <w:t>5.Эфферентная иннервация сердца блуждающим нервом</w:t>
      </w:r>
    </w:p>
    <w:p w:rsidR="00D01A7C" w:rsidRPr="00AA06DD" w:rsidRDefault="00D01A7C" w:rsidP="00AA06DD">
      <w:pPr>
        <w:rPr>
          <w:rFonts w:ascii="Georgia" w:hAnsi="Georgia"/>
          <w:szCs w:val="28"/>
          <w:lang w:val="ru-RU"/>
        </w:rPr>
      </w:pPr>
      <w:r w:rsidRPr="00AA06DD">
        <w:rPr>
          <w:rFonts w:ascii="Georgia" w:hAnsi="Georgia"/>
          <w:szCs w:val="28"/>
          <w:lang w:val="ru-RU"/>
        </w:rPr>
        <w:t>6.Замедление ЧСС,  падение АД.</w:t>
      </w:r>
    </w:p>
    <w:p w:rsidR="00AA06DD" w:rsidRPr="00AA06DD" w:rsidRDefault="00AA06DD" w:rsidP="00D01A7C">
      <w:pPr>
        <w:pStyle w:val="a6"/>
        <w:ind w:left="0"/>
        <w:rPr>
          <w:rFonts w:ascii="Georgia" w:hAnsi="Georgia"/>
          <w:szCs w:val="28"/>
          <w:lang w:val="ru-RU"/>
        </w:rPr>
      </w:pPr>
      <w:r w:rsidRPr="00AA06DD">
        <w:rPr>
          <w:rFonts w:ascii="Georgia" w:hAnsi="Georgia"/>
          <w:szCs w:val="28"/>
          <w:lang w:val="ru-RU"/>
        </w:rPr>
        <w:t>Задача 4</w:t>
      </w:r>
    </w:p>
    <w:p w:rsidR="00D01A7C" w:rsidRDefault="00D01A7C" w:rsidP="00D01A7C">
      <w:pPr>
        <w:pStyle w:val="a6"/>
        <w:ind w:left="0"/>
        <w:rPr>
          <w:rFonts w:ascii="Georgia" w:hAnsi="Georgia"/>
          <w:szCs w:val="28"/>
          <w:lang w:val="ru-RU"/>
        </w:rPr>
      </w:pPr>
      <w:r w:rsidRPr="00AA06DD">
        <w:rPr>
          <w:rFonts w:ascii="Georgia" w:hAnsi="Georgia"/>
          <w:szCs w:val="28"/>
          <w:lang w:val="ru-RU"/>
        </w:rPr>
        <w:t>Активность ферментов в клетке зависит от количества молекул субстрата, продукта, наличия кофакторов и коферментов. Действие протеазы в клетке строго упорядочено и однонаправлено: продукт одной ферментативной реакции является субстратом другой, образуя "метаболический путь". Данное рассуждение не верно, так равновесие реакции смещено в сторону аминокислот и для того, чтобы начать синтез белка, необходимо приложить высокую энергию активации. Следовательно, данный путь  синтеза белка не осуществим.</w:t>
      </w:r>
    </w:p>
    <w:p w:rsidR="006C538C" w:rsidRPr="00AA06DD" w:rsidRDefault="006C538C" w:rsidP="00D01A7C">
      <w:pPr>
        <w:pStyle w:val="a6"/>
        <w:ind w:left="0"/>
        <w:rPr>
          <w:rFonts w:ascii="Georgia" w:hAnsi="Georgia"/>
          <w:szCs w:val="28"/>
          <w:lang w:val="ru-RU"/>
        </w:rPr>
      </w:pPr>
    </w:p>
    <w:p w:rsidR="00D01A7C" w:rsidRPr="00AA06DD" w:rsidRDefault="00AA06DD" w:rsidP="00AA06DD">
      <w:pPr>
        <w:rPr>
          <w:rFonts w:ascii="Georgia" w:hAnsi="Georgia"/>
          <w:szCs w:val="28"/>
          <w:lang w:val="ru-RU"/>
        </w:rPr>
      </w:pPr>
      <w:r w:rsidRPr="00AA06DD">
        <w:rPr>
          <w:rFonts w:ascii="Georgia" w:hAnsi="Georgia"/>
          <w:szCs w:val="28"/>
          <w:lang w:val="ru-RU"/>
        </w:rPr>
        <w:lastRenderedPageBreak/>
        <w:t>Задача 5</w:t>
      </w:r>
    </w:p>
    <w:p w:rsidR="00D01A7C" w:rsidRPr="00AA06DD" w:rsidRDefault="00D01A7C" w:rsidP="00AA06DD">
      <w:pPr>
        <w:rPr>
          <w:rFonts w:ascii="Georgia" w:hAnsi="Georgia"/>
          <w:szCs w:val="28"/>
          <w:lang w:val="ru-RU"/>
        </w:rPr>
      </w:pPr>
      <w:r w:rsidRPr="00AA06DD">
        <w:rPr>
          <w:rFonts w:ascii="Georgia" w:hAnsi="Georgia"/>
          <w:szCs w:val="28"/>
          <w:lang w:val="ru-RU"/>
        </w:rPr>
        <w:t>1.</w:t>
      </w:r>
      <w:r w:rsidRPr="00AA06DD">
        <w:rPr>
          <w:rFonts w:ascii="Georgia" w:hAnsi="Georgia"/>
          <w:szCs w:val="28"/>
          <w:lang w:val="ru-RU"/>
        </w:rPr>
        <w:tab/>
        <w:t>Наиболее вероятная причина такого расположения послеоперационного рубца выполнение аппендэктомии во время 2-3 триместра беременности (женщина фертильного возраста, операционный доступ смещается соответственно сроку).</w:t>
      </w:r>
    </w:p>
    <w:p w:rsidR="00D01A7C" w:rsidRPr="00AA06DD" w:rsidRDefault="00D01A7C" w:rsidP="00AA06DD">
      <w:pPr>
        <w:rPr>
          <w:rFonts w:ascii="Georgia" w:hAnsi="Georgia"/>
          <w:szCs w:val="28"/>
          <w:lang w:val="ru-RU"/>
        </w:rPr>
      </w:pPr>
      <w:r w:rsidRPr="00AA06DD">
        <w:rPr>
          <w:rFonts w:ascii="Georgia" w:hAnsi="Georgia"/>
          <w:szCs w:val="28"/>
          <w:lang w:val="ru-RU"/>
        </w:rPr>
        <w:t>2.</w:t>
      </w:r>
      <w:r w:rsidRPr="00AA06DD">
        <w:rPr>
          <w:rFonts w:ascii="Georgia" w:hAnsi="Georgia"/>
          <w:szCs w:val="28"/>
          <w:lang w:val="ru-RU"/>
        </w:rPr>
        <w:tab/>
        <w:t>Так же возможна врожденная аномалия расположения червеобразного отростка, но в данном случае  нередко возникают диагностические трудности и сложности в определении объёма оперативного вмешательства, поэтому доступ выбирают изначально широкий (срединная лапаротомия).</w:t>
      </w:r>
    </w:p>
    <w:p w:rsidR="00D01A7C" w:rsidRPr="00AA06DD" w:rsidRDefault="00D01A7C" w:rsidP="00AA06DD">
      <w:pPr>
        <w:rPr>
          <w:rFonts w:ascii="Georgia" w:hAnsi="Georgia"/>
          <w:szCs w:val="28"/>
          <w:lang w:val="ru-RU"/>
        </w:rPr>
      </w:pPr>
      <w:r w:rsidRPr="00AA06DD">
        <w:rPr>
          <w:rFonts w:ascii="Georgia" w:hAnsi="Georgia"/>
          <w:szCs w:val="28"/>
          <w:lang w:val="ru-RU"/>
        </w:rPr>
        <w:t>3.</w:t>
      </w:r>
      <w:r w:rsidRPr="00AA06DD">
        <w:rPr>
          <w:rFonts w:ascii="Georgia" w:hAnsi="Georgia"/>
          <w:szCs w:val="28"/>
          <w:lang w:val="ru-RU"/>
        </w:rPr>
        <w:tab/>
        <w:t xml:space="preserve">Еще одной причиной формирования рубца в правом подреберье может служить осложненное течение послеоперационного периода при выполнении лапароскопической аппендэктомии. Имеется </w:t>
      </w:r>
      <w:proofErr w:type="gramStart"/>
      <w:r w:rsidRPr="00AA06DD">
        <w:rPr>
          <w:rFonts w:ascii="Georgia" w:hAnsi="Georgia"/>
          <w:szCs w:val="28"/>
          <w:lang w:val="ru-RU"/>
        </w:rPr>
        <w:t>ввиду</w:t>
      </w:r>
      <w:proofErr w:type="gramEnd"/>
      <w:r w:rsidRPr="00AA06DD">
        <w:rPr>
          <w:rFonts w:ascii="Georgia" w:hAnsi="Georgia"/>
          <w:szCs w:val="28"/>
          <w:lang w:val="ru-RU"/>
        </w:rPr>
        <w:t xml:space="preserve"> </w:t>
      </w:r>
      <w:proofErr w:type="gramStart"/>
      <w:r w:rsidRPr="00AA06DD">
        <w:rPr>
          <w:rFonts w:ascii="Georgia" w:hAnsi="Georgia"/>
          <w:szCs w:val="28"/>
          <w:lang w:val="ru-RU"/>
        </w:rPr>
        <w:t>нагноение</w:t>
      </w:r>
      <w:proofErr w:type="gramEnd"/>
      <w:r w:rsidRPr="00AA06DD">
        <w:rPr>
          <w:rFonts w:ascii="Georgia" w:hAnsi="Georgia"/>
          <w:szCs w:val="28"/>
          <w:lang w:val="ru-RU"/>
        </w:rPr>
        <w:t xml:space="preserve"> одной из ран для проведения троакара, а заживление раны вторичным натяжением всегда сопровождается выраженным рубцеванием.</w:t>
      </w:r>
    </w:p>
    <w:p w:rsidR="00D01A7C" w:rsidRPr="00AA06DD" w:rsidRDefault="00D01A7C" w:rsidP="00D01A7C">
      <w:pPr>
        <w:pStyle w:val="a6"/>
        <w:ind w:firstLine="720"/>
        <w:rPr>
          <w:rFonts w:ascii="Georgia" w:hAnsi="Georgia"/>
          <w:szCs w:val="28"/>
          <w:lang w:val="ru-RU"/>
        </w:rPr>
      </w:pPr>
    </w:p>
    <w:p w:rsidR="00D01A7C" w:rsidRPr="00AA06DD" w:rsidRDefault="00AA06DD" w:rsidP="00D01A7C">
      <w:pPr>
        <w:pStyle w:val="a6"/>
        <w:ind w:firstLine="720"/>
        <w:rPr>
          <w:rFonts w:ascii="Georgia" w:hAnsi="Georgia"/>
          <w:szCs w:val="28"/>
          <w:lang w:val="ru-RU"/>
        </w:rPr>
      </w:pPr>
      <w:r w:rsidRPr="00AA06DD">
        <w:rPr>
          <w:rFonts w:ascii="Georgia" w:hAnsi="Georgia"/>
          <w:szCs w:val="28"/>
          <w:lang w:val="ru-RU"/>
        </w:rPr>
        <w:t>Задача 6</w:t>
      </w:r>
    </w:p>
    <w:p w:rsidR="00D01A7C" w:rsidRPr="00AA06DD" w:rsidRDefault="00D01A7C" w:rsidP="00AA06DD">
      <w:pPr>
        <w:rPr>
          <w:rFonts w:ascii="Georgia" w:hAnsi="Georgia"/>
          <w:szCs w:val="28"/>
          <w:lang w:val="ru-RU"/>
        </w:rPr>
      </w:pPr>
      <w:r w:rsidRPr="00AA06DD">
        <w:rPr>
          <w:rFonts w:ascii="Georgia" w:hAnsi="Georgia"/>
          <w:szCs w:val="28"/>
          <w:lang w:val="ru-RU"/>
        </w:rPr>
        <w:t>К функциям терминального отдела подвздошной кишки относятся следующие функции – секреторная, эндокринная, всасывательная и выделительная.  Также терминальный отдел подвздошной кишки участвует в обмене желчных кислот. Кроме того в подвздошной кишке происходит всасывание воды и электролитов и  выработка нейропептида (нейротензина) отвечающего за регуляцию пищевого и питьевого поведения.</w:t>
      </w:r>
    </w:p>
    <w:p w:rsidR="00D01A7C" w:rsidRPr="00AA06DD" w:rsidRDefault="00D01A7C" w:rsidP="00AA06DD">
      <w:pPr>
        <w:rPr>
          <w:rFonts w:ascii="Georgia" w:hAnsi="Georgia"/>
          <w:szCs w:val="28"/>
          <w:lang w:val="ru-RU"/>
        </w:rPr>
      </w:pPr>
      <w:proofErr w:type="gramStart"/>
      <w:r w:rsidRPr="00AA06DD">
        <w:rPr>
          <w:rFonts w:ascii="Georgia" w:hAnsi="Georgia"/>
          <w:szCs w:val="28"/>
          <w:lang w:val="ru-RU"/>
        </w:rPr>
        <w:lastRenderedPageBreak/>
        <w:t>Таким образом, исходя из названных выше функций терминального отдела подвздошной кишки мы можем сделать вывод, что хроническое поражение слизистой оболочки терминального отдела подвздошной кишки может приветси к развитию следующей клинической симптоматики: развитие синдрома мальабсорбции (комплекса расстройств, возникающего при нарушении всасывания путриентов, витаминов и микро</w:t>
      </w:r>
      <w:r w:rsidR="006C538C">
        <w:rPr>
          <w:rFonts w:ascii="Georgia" w:hAnsi="Georgia"/>
          <w:szCs w:val="28"/>
          <w:lang w:val="ru-RU"/>
        </w:rPr>
        <w:t>элементов) -</w:t>
      </w:r>
      <w:r w:rsidRPr="00AA06DD">
        <w:rPr>
          <w:rFonts w:ascii="Georgia" w:hAnsi="Georgia"/>
          <w:szCs w:val="28"/>
          <w:lang w:val="ru-RU"/>
        </w:rPr>
        <w:t xml:space="preserve"> нарушение стула, </w:t>
      </w:r>
      <w:proofErr w:type="spellStart"/>
      <w:r w:rsidRPr="00AA06DD">
        <w:rPr>
          <w:rFonts w:ascii="Georgia" w:hAnsi="Georgia"/>
          <w:szCs w:val="28"/>
          <w:lang w:val="ru-RU"/>
        </w:rPr>
        <w:t>стеатория</w:t>
      </w:r>
      <w:proofErr w:type="spellEnd"/>
      <w:r w:rsidRPr="00AA06DD">
        <w:rPr>
          <w:rFonts w:ascii="Georgia" w:hAnsi="Georgia"/>
          <w:szCs w:val="28"/>
          <w:lang w:val="ru-RU"/>
        </w:rPr>
        <w:t>,  урчание, вздутие живота (кишечная диспепсия), боли;</w:t>
      </w:r>
      <w:proofErr w:type="gramEnd"/>
      <w:r w:rsidRPr="00AA06DD">
        <w:rPr>
          <w:rFonts w:ascii="Georgia" w:hAnsi="Georgia"/>
          <w:szCs w:val="28"/>
          <w:lang w:val="ru-RU"/>
        </w:rPr>
        <w:t xml:space="preserve"> недостаток желчных кислот, нарушение соотношения холестерина и фосфолипидов может привести к формированию холестериновых желчных камней и, как следствие, возможному развитию желтухи; похудание; воспаление слизистой полости рта (из-за нарушения всасывания витаминов В12; фолиевой кислоты; железа; витамина В</w:t>
      </w:r>
      <w:proofErr w:type="gramStart"/>
      <w:r w:rsidRPr="00AA06DD">
        <w:rPr>
          <w:rFonts w:ascii="Georgia" w:hAnsi="Georgia"/>
          <w:szCs w:val="28"/>
          <w:lang w:val="ru-RU"/>
        </w:rPr>
        <w:t>2</w:t>
      </w:r>
      <w:proofErr w:type="gramEnd"/>
      <w:r w:rsidRPr="00AA06DD">
        <w:rPr>
          <w:rFonts w:ascii="Georgia" w:hAnsi="Georgia"/>
          <w:szCs w:val="28"/>
          <w:lang w:val="ru-RU"/>
        </w:rPr>
        <w:t>). Дефицит витамина</w:t>
      </w:r>
      <w:proofErr w:type="gramStart"/>
      <w:r w:rsidRPr="00AA06DD">
        <w:rPr>
          <w:rFonts w:ascii="Georgia" w:hAnsi="Georgia"/>
          <w:szCs w:val="28"/>
          <w:lang w:val="ru-RU"/>
        </w:rPr>
        <w:t xml:space="preserve"> А</w:t>
      </w:r>
      <w:proofErr w:type="gramEnd"/>
      <w:r w:rsidRPr="00AA06DD">
        <w:rPr>
          <w:rFonts w:ascii="Georgia" w:hAnsi="Georgia"/>
          <w:szCs w:val="28"/>
          <w:lang w:val="ru-RU"/>
        </w:rPr>
        <w:t xml:space="preserve"> приводит к ночной слепоте, сухости в глазах; дефицит витамина К  приводит к появлению кровоизлияний на теле. Часто наблюдаются изменения со стороны костей - боли переломы. Это объясняется снижением всасывания кальция. Наблюдаются расстройства функции желез внутренней секреции</w:t>
      </w:r>
      <w:r w:rsidR="006C538C">
        <w:rPr>
          <w:rFonts w:ascii="Georgia" w:hAnsi="Georgia"/>
          <w:szCs w:val="28"/>
          <w:lang w:val="ru-RU"/>
        </w:rPr>
        <w:t>,</w:t>
      </w:r>
      <w:r w:rsidRPr="00AA06DD">
        <w:rPr>
          <w:rFonts w:ascii="Georgia" w:hAnsi="Georgia"/>
          <w:szCs w:val="28"/>
          <w:lang w:val="ru-RU"/>
        </w:rPr>
        <w:t xml:space="preserve"> у женщин нарушается менструальный цикл, у мужчин может быть импотенция. Больных беспокоят сухость кожи, выпадение волос.</w:t>
      </w:r>
    </w:p>
    <w:p w:rsidR="00AA06DD" w:rsidRPr="00AA06DD" w:rsidRDefault="00AA06DD" w:rsidP="00AA06DD">
      <w:pPr>
        <w:rPr>
          <w:rFonts w:ascii="Georgia" w:hAnsi="Georgia"/>
          <w:szCs w:val="28"/>
          <w:lang w:val="ru-RU"/>
        </w:rPr>
      </w:pPr>
      <w:r w:rsidRPr="00AA06DD">
        <w:rPr>
          <w:rFonts w:ascii="Georgia" w:hAnsi="Georgia"/>
          <w:szCs w:val="28"/>
          <w:lang w:val="ru-RU"/>
        </w:rPr>
        <w:t>Задача 7</w:t>
      </w:r>
    </w:p>
    <w:p w:rsidR="00D01A7C" w:rsidRPr="00AA06DD" w:rsidRDefault="00D01A7C" w:rsidP="00AA06DD">
      <w:pPr>
        <w:rPr>
          <w:rFonts w:ascii="Georgia" w:hAnsi="Georgia"/>
          <w:szCs w:val="28"/>
          <w:lang w:val="ru-RU"/>
        </w:rPr>
      </w:pPr>
      <w:r w:rsidRPr="00AA06DD">
        <w:rPr>
          <w:rFonts w:ascii="Georgia" w:hAnsi="Georgia"/>
          <w:szCs w:val="28"/>
          <w:lang w:val="ru-RU"/>
        </w:rPr>
        <w:t xml:space="preserve">Вывих голени является очень тяжелой травмой, поскольку сопровождается массивным повреждением мягких тканей, окружающих коленный сустав. Повреждение структур мягких тканей происходит </w:t>
      </w:r>
      <w:proofErr w:type="gramStart"/>
      <w:r w:rsidRPr="00AA06DD">
        <w:rPr>
          <w:rFonts w:ascii="Georgia" w:hAnsi="Georgia"/>
          <w:szCs w:val="28"/>
          <w:lang w:val="ru-RU"/>
        </w:rPr>
        <w:t>по</w:t>
      </w:r>
      <w:proofErr w:type="gramEnd"/>
      <w:r w:rsidRPr="00AA06DD">
        <w:rPr>
          <w:rFonts w:ascii="Georgia" w:hAnsi="Georgia"/>
          <w:szCs w:val="28"/>
          <w:lang w:val="ru-RU"/>
        </w:rPr>
        <w:t xml:space="preserve"> </w:t>
      </w:r>
      <w:proofErr w:type="gramStart"/>
      <w:r w:rsidRPr="00AA06DD">
        <w:rPr>
          <w:rFonts w:ascii="Georgia" w:hAnsi="Georgia"/>
          <w:szCs w:val="28"/>
          <w:lang w:val="ru-RU"/>
        </w:rPr>
        <w:t>механизма</w:t>
      </w:r>
      <w:proofErr w:type="gramEnd"/>
      <w:r w:rsidRPr="00AA06DD">
        <w:rPr>
          <w:rFonts w:ascii="Georgia" w:hAnsi="Georgia"/>
          <w:szCs w:val="28"/>
          <w:lang w:val="ru-RU"/>
        </w:rPr>
        <w:t xml:space="preserve"> тракции, то есть вытяжения при смещении костных структур. В некоторых случаях тракция приводит к разрыву и </w:t>
      </w:r>
      <w:r w:rsidRPr="00AA06DD">
        <w:rPr>
          <w:rFonts w:ascii="Georgia" w:hAnsi="Georgia"/>
          <w:szCs w:val="28"/>
          <w:lang w:val="ru-RU"/>
        </w:rPr>
        <w:lastRenderedPageBreak/>
        <w:t xml:space="preserve">нарушению целостности мягких тканей, как это происходит с малорастяжимыми связками и капсулой сустава. В случае мышц, сухожилий, нервов тракция, как правило, приводит к разрыву отдельных волокон, приводя к кровоизлиянию в толщу этих образований, развитию отека и нарушению кровобращения. Особенно опасно тракционное повреждение и сдалвение кровеносных сосудов, поскольку может приводить к повреждению внутренней выстилки сосуда, так называемого эндотелия, при видимой </w:t>
      </w:r>
      <w:proofErr w:type="gramStart"/>
      <w:r w:rsidRPr="00AA06DD">
        <w:rPr>
          <w:rFonts w:ascii="Georgia" w:hAnsi="Georgia"/>
          <w:szCs w:val="28"/>
          <w:lang w:val="ru-RU"/>
        </w:rPr>
        <w:t>сохранении</w:t>
      </w:r>
      <w:proofErr w:type="gramEnd"/>
      <w:r w:rsidRPr="00AA06DD">
        <w:rPr>
          <w:rFonts w:ascii="Georgia" w:hAnsi="Georgia"/>
          <w:szCs w:val="28"/>
          <w:lang w:val="ru-RU"/>
        </w:rPr>
        <w:t xml:space="preserve"> целостности сосуда. Контакт поврежденного эндотелия </w:t>
      </w:r>
      <w:r w:rsidR="00BC5C22" w:rsidRPr="00AA06DD">
        <w:rPr>
          <w:rFonts w:ascii="Georgia" w:hAnsi="Georgia"/>
          <w:szCs w:val="28"/>
          <w:lang w:val="ru-RU"/>
        </w:rPr>
        <w:t>с</w:t>
      </w:r>
      <w:r w:rsidRPr="00AA06DD">
        <w:rPr>
          <w:rFonts w:ascii="Georgia" w:hAnsi="Georgia"/>
          <w:szCs w:val="28"/>
          <w:lang w:val="ru-RU"/>
        </w:rPr>
        <w:t xml:space="preserve"> кровью приводит к запуску сложного каскада свертывания крови и образованию тромба внутри сосуда, который может привести к прекращению движения крови. Ниже по течению сосуда ткани недополучают кровь, что может в конечном итоге привести к их омертвению (некрозу). В приведенном примере бледность кожных покровов, развитие отека мягких тканей, болевые ощущения, ограничение активных движений может быть следствие тромб</w:t>
      </w:r>
      <w:r w:rsidR="00BC5C22" w:rsidRPr="00AA06DD">
        <w:rPr>
          <w:rFonts w:ascii="Georgia" w:hAnsi="Georgia"/>
          <w:szCs w:val="28"/>
          <w:lang w:val="ru-RU"/>
        </w:rPr>
        <w:t xml:space="preserve">оза </w:t>
      </w:r>
      <w:r w:rsidRPr="00AA06DD">
        <w:rPr>
          <w:rFonts w:ascii="Georgia" w:hAnsi="Georgia"/>
          <w:szCs w:val="28"/>
          <w:lang w:val="ru-RU"/>
        </w:rPr>
        <w:t xml:space="preserve"> подколенной артерии и прекращения движения крови ниже коленного сустава. Прямо на это указывает отсутствие пульса на артерии, расположенной ниже по кровотоку. Дифференциальную диагностику следует проводить с тромбозом глубоких вен голени и компартмент-синдромом голени, которые также встречаются при данной травме, однако редко сопровождаются исчезновением пульсации на артериях стопы.</w:t>
      </w:r>
    </w:p>
    <w:sectPr w:rsidR="00D01A7C" w:rsidRPr="00AA06DD" w:rsidSect="00516D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767F1"/>
    <w:multiLevelType w:val="hybridMultilevel"/>
    <w:tmpl w:val="E7181D1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30B78"/>
    <w:multiLevelType w:val="hybridMultilevel"/>
    <w:tmpl w:val="57EA1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23E7F"/>
    <w:multiLevelType w:val="hybridMultilevel"/>
    <w:tmpl w:val="62F02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67387"/>
    <w:multiLevelType w:val="hybridMultilevel"/>
    <w:tmpl w:val="57EA1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1A7C"/>
    <w:rsid w:val="00164BF2"/>
    <w:rsid w:val="001E2411"/>
    <w:rsid w:val="00273A6C"/>
    <w:rsid w:val="00357E87"/>
    <w:rsid w:val="00430300"/>
    <w:rsid w:val="00467648"/>
    <w:rsid w:val="00516D13"/>
    <w:rsid w:val="005E2275"/>
    <w:rsid w:val="006C538C"/>
    <w:rsid w:val="007435AA"/>
    <w:rsid w:val="007A00FC"/>
    <w:rsid w:val="00900EF7"/>
    <w:rsid w:val="00915E55"/>
    <w:rsid w:val="00A63784"/>
    <w:rsid w:val="00AA06DD"/>
    <w:rsid w:val="00BC5C22"/>
    <w:rsid w:val="00D00AE9"/>
    <w:rsid w:val="00D01A7C"/>
    <w:rsid w:val="00DB31BC"/>
    <w:rsid w:val="00E95A4A"/>
    <w:rsid w:val="00F95EE4"/>
    <w:rsid w:val="00FD7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5AA"/>
    <w:pPr>
      <w:spacing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D799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D799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D799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FD799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unhideWhenUsed/>
    <w:qFormat/>
    <w:rsid w:val="00FD799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unhideWhenUsed/>
    <w:qFormat/>
    <w:rsid w:val="00FD799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D799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D799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799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799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D799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D799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FD799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FD799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rsid w:val="00FD799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a3">
    <w:name w:val="Title"/>
    <w:basedOn w:val="a"/>
    <w:next w:val="a"/>
    <w:link w:val="a4"/>
    <w:uiPriority w:val="10"/>
    <w:qFormat/>
    <w:rsid w:val="00FD799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D799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No Spacing"/>
    <w:basedOn w:val="a"/>
    <w:uiPriority w:val="1"/>
    <w:qFormat/>
    <w:rsid w:val="00FD799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D7998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semiHidden/>
    <w:rsid w:val="00FD799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FD799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D799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7">
    <w:name w:val="Subtitle"/>
    <w:basedOn w:val="a"/>
    <w:next w:val="a"/>
    <w:link w:val="a8"/>
    <w:uiPriority w:val="11"/>
    <w:qFormat/>
    <w:rsid w:val="00FD799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D799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9">
    <w:name w:val="Strong"/>
    <w:uiPriority w:val="22"/>
    <w:qFormat/>
    <w:rsid w:val="00FD7998"/>
    <w:rPr>
      <w:b/>
      <w:bCs/>
    </w:rPr>
  </w:style>
  <w:style w:type="character" w:styleId="aa">
    <w:name w:val="Emphasis"/>
    <w:uiPriority w:val="20"/>
    <w:qFormat/>
    <w:rsid w:val="00FD799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21">
    <w:name w:val="Quote"/>
    <w:basedOn w:val="a"/>
    <w:next w:val="a"/>
    <w:link w:val="22"/>
    <w:uiPriority w:val="29"/>
    <w:qFormat/>
    <w:rsid w:val="00FD799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D799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FD7998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FD7998"/>
    <w:rPr>
      <w:b/>
      <w:bCs/>
      <w:i/>
      <w:iCs/>
    </w:rPr>
  </w:style>
  <w:style w:type="character" w:styleId="ad">
    <w:name w:val="Subtle Emphasis"/>
    <w:uiPriority w:val="19"/>
    <w:qFormat/>
    <w:rsid w:val="00FD7998"/>
    <w:rPr>
      <w:i/>
      <w:iCs/>
    </w:rPr>
  </w:style>
  <w:style w:type="character" w:styleId="ae">
    <w:name w:val="Intense Emphasis"/>
    <w:uiPriority w:val="21"/>
    <w:qFormat/>
    <w:rsid w:val="00FD7998"/>
    <w:rPr>
      <w:b/>
      <w:bCs/>
    </w:rPr>
  </w:style>
  <w:style w:type="character" w:styleId="af">
    <w:name w:val="Subtle Reference"/>
    <w:uiPriority w:val="31"/>
    <w:qFormat/>
    <w:rsid w:val="00FD7998"/>
    <w:rPr>
      <w:smallCaps/>
    </w:rPr>
  </w:style>
  <w:style w:type="character" w:styleId="af0">
    <w:name w:val="Intense Reference"/>
    <w:uiPriority w:val="32"/>
    <w:qFormat/>
    <w:rsid w:val="00FD7998"/>
    <w:rPr>
      <w:smallCaps/>
      <w:spacing w:val="5"/>
      <w:u w:val="single"/>
    </w:rPr>
  </w:style>
  <w:style w:type="character" w:styleId="af1">
    <w:name w:val="Book Title"/>
    <w:uiPriority w:val="33"/>
    <w:qFormat/>
    <w:rsid w:val="00FD799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D7998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D01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01A7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E22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Aung Si Thu Myo</dc:creator>
  <cp:lastModifiedBy>kadaver</cp:lastModifiedBy>
  <cp:revision>4</cp:revision>
  <dcterms:created xsi:type="dcterms:W3CDTF">2014-12-05T12:40:00Z</dcterms:created>
  <dcterms:modified xsi:type="dcterms:W3CDTF">2014-12-05T12:44:00Z</dcterms:modified>
</cp:coreProperties>
</file>